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ADC6D4">
      <w:pPr>
        <w:jc w:val="center"/>
        <w:rPr>
          <w:rFonts w:ascii="黑体" w:hAnsi="黑体" w:eastAsia="黑体"/>
          <w:bCs/>
          <w:sz w:val="32"/>
          <w:szCs w:val="32"/>
        </w:rPr>
      </w:pPr>
      <w:r>
        <w:rPr>
          <w:rFonts w:hint="eastAsia" w:ascii="黑体" w:hAnsi="黑体" w:eastAsia="黑体"/>
          <w:bCs/>
          <w:sz w:val="32"/>
          <w:szCs w:val="32"/>
        </w:rPr>
        <w:t>《游戏建筑设计》本科课程教学大纲</w:t>
      </w:r>
    </w:p>
    <w:p w14:paraId="2B989A5D">
      <w:pPr>
        <w:pStyle w:val="16"/>
        <w:spacing w:before="326" w:beforeLines="100" w:line="360" w:lineRule="auto"/>
        <w:rPr>
          <w:rFonts w:ascii="黑体" w:hAnsi="宋体"/>
        </w:rPr>
      </w:pPr>
      <w:r>
        <w:rPr>
          <w:rFonts w:ascii="黑体" w:hAnsi="宋体"/>
        </w:rPr>
        <w:t>一</w:t>
      </w:r>
      <w:r>
        <w:rPr>
          <w:rFonts w:hint="eastAsia" w:ascii="黑体" w:hAnsi="宋体"/>
        </w:rPr>
        <w:t>、课程</w:t>
      </w:r>
      <w:r>
        <w:rPr>
          <w:rFonts w:ascii="黑体" w:hAnsi="宋体"/>
        </w:rPr>
        <w:t>基本信息</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7" w:type="dxa"/>
          <w:left w:w="85" w:type="dxa"/>
          <w:bottom w:w="57" w:type="dxa"/>
          <w:right w:w="85" w:type="dxa"/>
        </w:tblCellMar>
      </w:tblPr>
      <w:tblGrid>
        <w:gridCol w:w="1691"/>
        <w:gridCol w:w="2260"/>
        <w:gridCol w:w="1272"/>
        <w:gridCol w:w="854"/>
        <w:gridCol w:w="571"/>
        <w:gridCol w:w="842"/>
        <w:gridCol w:w="786"/>
      </w:tblGrid>
      <w:tr w14:paraId="1B3B4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vMerge w:val="restart"/>
            <w:tcBorders>
              <w:top w:val="single" w:color="auto" w:sz="12" w:space="0"/>
              <w:left w:val="single" w:color="auto" w:sz="12" w:space="0"/>
            </w:tcBorders>
            <w:shd w:val="clear" w:color="auto" w:fill="auto"/>
            <w:vAlign w:val="center"/>
          </w:tcPr>
          <w:p w14:paraId="342DA4F2">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课程名称</w:t>
            </w:r>
          </w:p>
        </w:tc>
        <w:tc>
          <w:tcPr>
            <w:tcW w:w="6585" w:type="dxa"/>
            <w:gridSpan w:val="6"/>
            <w:tcBorders>
              <w:top w:val="single" w:color="auto" w:sz="12" w:space="0"/>
              <w:right w:val="single" w:color="auto" w:sz="12" w:space="0"/>
            </w:tcBorders>
            <w:vAlign w:val="center"/>
          </w:tcPr>
          <w:p w14:paraId="3C712768">
            <w:pPr>
              <w:widowControl w:val="0"/>
              <w:jc w:val="left"/>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（中文</w:t>
            </w:r>
            <w:r>
              <w:rPr>
                <w:rFonts w:hint="eastAsia" w:ascii="黑体" w:hAnsi="黑体" w:eastAsia="黑体"/>
                <w:color w:val="000000" w:themeColor="text1"/>
                <w:sz w:val="21"/>
                <w:szCs w:val="18"/>
                <w14:textFill>
                  <w14:solidFill>
                    <w14:schemeClr w14:val="tx1"/>
                  </w14:solidFill>
                </w14:textFill>
              </w:rPr>
              <w:t>）游戏建筑设计</w:t>
            </w:r>
          </w:p>
        </w:tc>
      </w:tr>
      <w:tr w14:paraId="3AA04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vMerge w:val="continue"/>
            <w:tcBorders>
              <w:left w:val="single" w:color="auto" w:sz="12" w:space="0"/>
            </w:tcBorders>
            <w:shd w:val="clear" w:color="auto" w:fill="auto"/>
            <w:vAlign w:val="center"/>
          </w:tcPr>
          <w:p w14:paraId="4AE1AA3C">
            <w:pPr>
              <w:widowControl w:val="0"/>
              <w:jc w:val="center"/>
              <w:rPr>
                <w:rFonts w:ascii="黑体" w:hAnsi="黑体" w:eastAsia="黑体"/>
                <w:color w:val="000000" w:themeColor="text1"/>
                <w:sz w:val="21"/>
                <w:szCs w:val="18"/>
                <w14:textFill>
                  <w14:solidFill>
                    <w14:schemeClr w14:val="tx1"/>
                  </w14:solidFill>
                </w14:textFill>
              </w:rPr>
            </w:pPr>
          </w:p>
        </w:tc>
        <w:tc>
          <w:tcPr>
            <w:tcW w:w="6585" w:type="dxa"/>
            <w:gridSpan w:val="6"/>
            <w:tcBorders>
              <w:right w:val="single" w:color="auto" w:sz="12" w:space="0"/>
            </w:tcBorders>
            <w:vAlign w:val="center"/>
          </w:tcPr>
          <w:p w14:paraId="1CF23D34">
            <w:pPr>
              <w:widowControl w:val="0"/>
              <w:jc w:val="left"/>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（英文）Game Architecture Design</w:t>
            </w:r>
          </w:p>
        </w:tc>
      </w:tr>
      <w:tr w14:paraId="650CD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7EBD2E72">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课程代码</w:t>
            </w:r>
          </w:p>
        </w:tc>
        <w:tc>
          <w:tcPr>
            <w:tcW w:w="2260" w:type="dxa"/>
            <w:vAlign w:val="center"/>
          </w:tcPr>
          <w:p w14:paraId="4EA8916D">
            <w:pPr>
              <w:widowControl w:val="0"/>
              <w:jc w:val="center"/>
              <w:rPr>
                <w:rFonts w:ascii="黑体" w:hAnsi="黑体" w:eastAsia="黑体"/>
                <w:color w:val="000000" w:themeColor="text1"/>
                <w:sz w:val="21"/>
                <w:szCs w:val="21"/>
                <w14:textFill>
                  <w14:solidFill>
                    <w14:schemeClr w14:val="tx1"/>
                  </w14:solidFill>
                </w14:textFill>
              </w:rPr>
            </w:pPr>
            <w:r>
              <w:rPr>
                <w:rFonts w:hint="eastAsia"/>
                <w:b/>
                <w:bCs/>
                <w:color w:val="000000"/>
                <w:szCs w:val="21"/>
              </w:rPr>
              <w:t>2040570</w:t>
            </w:r>
          </w:p>
        </w:tc>
        <w:tc>
          <w:tcPr>
            <w:tcW w:w="2126" w:type="dxa"/>
            <w:gridSpan w:val="2"/>
            <w:vAlign w:val="center"/>
          </w:tcPr>
          <w:p w14:paraId="7CE67F16">
            <w:pPr>
              <w:widowControl w:val="0"/>
              <w:jc w:val="center"/>
              <w:rPr>
                <w:rFonts w:ascii="黑体" w:hAnsi="黑体" w:eastAsia="黑体"/>
                <w:color w:val="000000" w:themeColor="text1"/>
                <w:sz w:val="21"/>
                <w:szCs w:val="21"/>
                <w14:textFill>
                  <w14:solidFill>
                    <w14:schemeClr w14:val="tx1"/>
                  </w14:solidFill>
                </w14:textFill>
              </w:rPr>
            </w:pPr>
            <w:r>
              <w:rPr>
                <w:rFonts w:ascii="黑体" w:hAnsi="黑体" w:eastAsia="黑体"/>
                <w:color w:val="000000" w:themeColor="text1"/>
                <w:sz w:val="21"/>
                <w:szCs w:val="21"/>
                <w14:textFill>
                  <w14:solidFill>
                    <w14:schemeClr w14:val="tx1"/>
                  </w14:solidFill>
                </w14:textFill>
              </w:rPr>
              <w:t>课程学分</w:t>
            </w:r>
          </w:p>
        </w:tc>
        <w:tc>
          <w:tcPr>
            <w:tcW w:w="2199" w:type="dxa"/>
            <w:gridSpan w:val="3"/>
            <w:tcBorders>
              <w:right w:val="single" w:color="auto" w:sz="12" w:space="0"/>
            </w:tcBorders>
            <w:vAlign w:val="center"/>
          </w:tcPr>
          <w:p w14:paraId="5CBCEC85">
            <w:pPr>
              <w:widowControl w:val="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2</w:t>
            </w:r>
          </w:p>
        </w:tc>
      </w:tr>
      <w:tr w14:paraId="17095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4C6062EC">
            <w:pPr>
              <w:widowControl w:val="0"/>
              <w:jc w:val="center"/>
              <w:rPr>
                <w:sz w:val="21"/>
                <w:szCs w:val="18"/>
              </w:rPr>
            </w:pPr>
            <w:r>
              <w:rPr>
                <w:rFonts w:hint="eastAsia" w:ascii="黑体" w:hAnsi="黑体" w:eastAsia="黑体"/>
                <w:color w:val="000000" w:themeColor="text1"/>
                <w:sz w:val="21"/>
                <w:szCs w:val="18"/>
                <w14:textFill>
                  <w14:solidFill>
                    <w14:schemeClr w14:val="tx1"/>
                  </w14:solidFill>
                </w14:textFill>
              </w:rPr>
              <w:t>课程学时</w:t>
            </w:r>
            <w:r>
              <w:rPr>
                <w:rFonts w:hint="eastAsia"/>
                <w:sz w:val="21"/>
                <w:szCs w:val="18"/>
              </w:rPr>
              <w:t xml:space="preserve"> </w:t>
            </w:r>
          </w:p>
        </w:tc>
        <w:tc>
          <w:tcPr>
            <w:tcW w:w="2260" w:type="dxa"/>
            <w:vAlign w:val="center"/>
          </w:tcPr>
          <w:p w14:paraId="58C59FD3">
            <w:pPr>
              <w:widowControl w:val="0"/>
              <w:jc w:val="center"/>
              <w:rPr>
                <w:rFonts w:hint="default" w:ascii="Times New Roman" w:hAnsi="Times New Roman" w:eastAsia="宋体"/>
                <w:color w:val="000000" w:themeColor="text1"/>
                <w:sz w:val="21"/>
                <w:szCs w:val="21"/>
                <w:lang w:val="en-US" w:eastAsia="zh-CN"/>
                <w14:textFill>
                  <w14:solidFill>
                    <w14:schemeClr w14:val="tx1"/>
                  </w14:solidFill>
                </w14:textFill>
              </w:rPr>
            </w:pPr>
            <w:r>
              <w:rPr>
                <w:rFonts w:hint="eastAsia" w:ascii="Times New Roman" w:hAnsi="Times New Roman"/>
                <w:color w:val="000000" w:themeColor="text1"/>
                <w:sz w:val="21"/>
                <w:szCs w:val="21"/>
                <w:lang w:val="en-US" w:eastAsia="zh-CN"/>
                <w14:textFill>
                  <w14:solidFill>
                    <w14:schemeClr w14:val="tx1"/>
                  </w14:solidFill>
                </w14:textFill>
              </w:rPr>
              <w:t>32</w:t>
            </w:r>
          </w:p>
        </w:tc>
        <w:tc>
          <w:tcPr>
            <w:tcW w:w="1272" w:type="dxa"/>
            <w:vAlign w:val="center"/>
          </w:tcPr>
          <w:p w14:paraId="320E4D82">
            <w:pPr>
              <w:widowControl w:val="0"/>
              <w:jc w:val="center"/>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理论学时</w:t>
            </w:r>
          </w:p>
        </w:tc>
        <w:tc>
          <w:tcPr>
            <w:tcW w:w="854" w:type="dxa"/>
            <w:vAlign w:val="center"/>
          </w:tcPr>
          <w:p w14:paraId="06F0E6D2">
            <w:pPr>
              <w:widowControl w:val="0"/>
              <w:jc w:val="center"/>
              <w:rPr>
                <w:rFonts w:hint="eastAsia" w:eastAsia="宋体"/>
                <w:color w:val="000000" w:themeColor="text1"/>
                <w:sz w:val="21"/>
                <w:szCs w:val="21"/>
                <w:lang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8</w:t>
            </w:r>
          </w:p>
        </w:tc>
        <w:tc>
          <w:tcPr>
            <w:tcW w:w="1413" w:type="dxa"/>
            <w:gridSpan w:val="2"/>
            <w:vAlign w:val="center"/>
          </w:tcPr>
          <w:p w14:paraId="390661C0">
            <w:pPr>
              <w:widowControl w:val="0"/>
              <w:jc w:val="center"/>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实践学时</w:t>
            </w:r>
          </w:p>
        </w:tc>
        <w:tc>
          <w:tcPr>
            <w:tcW w:w="786" w:type="dxa"/>
            <w:tcBorders>
              <w:right w:val="single" w:color="auto" w:sz="12" w:space="0"/>
            </w:tcBorders>
            <w:vAlign w:val="center"/>
          </w:tcPr>
          <w:p w14:paraId="785C52AD">
            <w:pPr>
              <w:widowControl w:val="0"/>
              <w:jc w:val="center"/>
              <w:rPr>
                <w:rFonts w:hint="default"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24</w:t>
            </w:r>
          </w:p>
        </w:tc>
      </w:tr>
      <w:tr w14:paraId="7447C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7D806280">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开课</w:t>
            </w:r>
            <w:r>
              <w:rPr>
                <w:rFonts w:hint="eastAsia" w:ascii="黑体" w:hAnsi="黑体" w:eastAsia="黑体"/>
                <w:color w:val="000000" w:themeColor="text1"/>
                <w:sz w:val="21"/>
                <w:szCs w:val="18"/>
                <w14:textFill>
                  <w14:solidFill>
                    <w14:schemeClr w14:val="tx1"/>
                  </w14:solidFill>
                </w14:textFill>
              </w:rPr>
              <w:t>学院</w:t>
            </w:r>
          </w:p>
        </w:tc>
        <w:tc>
          <w:tcPr>
            <w:tcW w:w="2260" w:type="dxa"/>
            <w:vAlign w:val="center"/>
          </w:tcPr>
          <w:p w14:paraId="4FFA83FC">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艺术设计学院</w:t>
            </w:r>
          </w:p>
        </w:tc>
        <w:tc>
          <w:tcPr>
            <w:tcW w:w="2126" w:type="dxa"/>
            <w:gridSpan w:val="2"/>
            <w:vAlign w:val="center"/>
          </w:tcPr>
          <w:p w14:paraId="357A417E">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适用</w:t>
            </w:r>
            <w:r>
              <w:rPr>
                <w:rFonts w:ascii="黑体" w:hAnsi="黑体" w:eastAsia="黑体"/>
                <w:color w:val="000000" w:themeColor="text1"/>
                <w:sz w:val="21"/>
                <w:szCs w:val="21"/>
                <w14:textFill>
                  <w14:solidFill>
                    <w14:schemeClr w14:val="tx1"/>
                  </w14:solidFill>
                </w14:textFill>
              </w:rPr>
              <w:t>专业</w:t>
            </w:r>
            <w:r>
              <w:rPr>
                <w:rFonts w:hint="eastAsia" w:ascii="黑体" w:hAnsi="黑体" w:eastAsia="黑体"/>
                <w:color w:val="000000" w:themeColor="text1"/>
                <w:sz w:val="21"/>
                <w:szCs w:val="21"/>
                <w14:textFill>
                  <w14:solidFill>
                    <w14:schemeClr w14:val="tx1"/>
                  </w14:solidFill>
                </w14:textFill>
              </w:rPr>
              <w:t>与年级</w:t>
            </w:r>
          </w:p>
        </w:tc>
        <w:tc>
          <w:tcPr>
            <w:tcW w:w="2199" w:type="dxa"/>
            <w:gridSpan w:val="3"/>
            <w:tcBorders>
              <w:right w:val="single" w:color="auto" w:sz="12" w:space="0"/>
            </w:tcBorders>
            <w:vAlign w:val="center"/>
          </w:tcPr>
          <w:p w14:paraId="1B034749">
            <w:pPr>
              <w:widowControl w:val="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数字媒体大学二年级</w:t>
            </w:r>
          </w:p>
        </w:tc>
      </w:tr>
      <w:tr w14:paraId="138A3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237EA646">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课程类别与性质</w:t>
            </w:r>
          </w:p>
        </w:tc>
        <w:tc>
          <w:tcPr>
            <w:tcW w:w="2260" w:type="dxa"/>
            <w:vAlign w:val="center"/>
          </w:tcPr>
          <w:p w14:paraId="0F3A1E39">
            <w:pPr>
              <w:widowControl w:val="0"/>
              <w:jc w:val="center"/>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系级专业选修</w:t>
            </w:r>
          </w:p>
        </w:tc>
        <w:tc>
          <w:tcPr>
            <w:tcW w:w="2126" w:type="dxa"/>
            <w:gridSpan w:val="2"/>
            <w:vAlign w:val="center"/>
          </w:tcPr>
          <w:p w14:paraId="21D1E75A">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考核方式</w:t>
            </w:r>
          </w:p>
        </w:tc>
        <w:tc>
          <w:tcPr>
            <w:tcW w:w="2199" w:type="dxa"/>
            <w:gridSpan w:val="3"/>
            <w:tcBorders>
              <w:right w:val="single" w:color="auto" w:sz="12" w:space="0"/>
            </w:tcBorders>
            <w:vAlign w:val="center"/>
          </w:tcPr>
          <w:p w14:paraId="45127A67">
            <w:pPr>
              <w:widowControl w:val="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考查</w:t>
            </w:r>
          </w:p>
        </w:tc>
      </w:tr>
      <w:tr w14:paraId="75A19F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1B1A97F6">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选</w:t>
            </w:r>
            <w:r>
              <w:rPr>
                <w:rFonts w:ascii="黑体" w:hAnsi="黑体" w:eastAsia="黑体"/>
                <w:color w:val="000000" w:themeColor="text1"/>
                <w:sz w:val="21"/>
                <w:szCs w:val="18"/>
                <w14:textFill>
                  <w14:solidFill>
                    <w14:schemeClr w14:val="tx1"/>
                  </w14:solidFill>
                </w14:textFill>
              </w:rPr>
              <w:t>用教材</w:t>
            </w:r>
          </w:p>
        </w:tc>
        <w:tc>
          <w:tcPr>
            <w:tcW w:w="4386" w:type="dxa"/>
            <w:gridSpan w:val="3"/>
            <w:vAlign w:val="center"/>
          </w:tcPr>
          <w:p w14:paraId="46A3A5F5">
            <w:pPr>
              <w:widowControl w:val="0"/>
              <w:jc w:val="left"/>
              <w:rPr>
                <w:rFonts w:ascii="Times New Roman" w:hAnsi="Times New Roman"/>
                <w:color w:val="000000" w:themeColor="text1"/>
                <w:sz w:val="21"/>
                <w:szCs w:val="21"/>
                <w14:textFill>
                  <w14:solidFill>
                    <w14:schemeClr w14:val="tx1"/>
                  </w14:solidFill>
                </w14:textFill>
              </w:rPr>
            </w:pPr>
            <w:r>
              <w:rPr>
                <w:rFonts w:hint="eastAsia"/>
                <w:bCs/>
                <w:color w:val="000000"/>
                <w:szCs w:val="21"/>
              </w:rPr>
              <w:t>《</w:t>
            </w:r>
            <w:r>
              <w:rPr>
                <w:rFonts w:hint="eastAsia" w:ascii="Times New Roman" w:hAnsi="Times New Roman"/>
                <w:b/>
                <w:bCs/>
                <w:color w:val="000000"/>
                <w:sz w:val="21"/>
                <w:szCs w:val="21"/>
              </w:rPr>
              <w:t>网络游戏场景设计与制作实战，李瑞森、张卫亮、王星儒，电子工业出版社》</w:t>
            </w:r>
          </w:p>
        </w:tc>
        <w:tc>
          <w:tcPr>
            <w:tcW w:w="1413" w:type="dxa"/>
            <w:gridSpan w:val="2"/>
            <w:vAlign w:val="center"/>
          </w:tcPr>
          <w:p w14:paraId="091AE91A">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是否为</w:t>
            </w:r>
          </w:p>
          <w:p w14:paraId="74590598">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马工程教材</w:t>
            </w:r>
          </w:p>
        </w:tc>
        <w:tc>
          <w:tcPr>
            <w:tcW w:w="786" w:type="dxa"/>
            <w:tcBorders>
              <w:right w:val="single" w:color="auto" w:sz="12" w:space="0"/>
            </w:tcBorders>
            <w:vAlign w:val="center"/>
          </w:tcPr>
          <w:p w14:paraId="711F29F0">
            <w:pPr>
              <w:widowControl w:val="0"/>
              <w:ind w:left="120" w:leftChars="50"/>
              <w:jc w:val="left"/>
              <w:rPr>
                <w:rFonts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否</w:t>
            </w:r>
          </w:p>
        </w:tc>
      </w:tr>
      <w:tr w14:paraId="68B21F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3" w:hRule="atLeast"/>
        </w:trPr>
        <w:tc>
          <w:tcPr>
            <w:tcW w:w="1691" w:type="dxa"/>
            <w:tcBorders>
              <w:left w:val="single" w:color="auto" w:sz="12" w:space="0"/>
            </w:tcBorders>
            <w:shd w:val="clear" w:color="auto" w:fill="auto"/>
            <w:vAlign w:val="center"/>
          </w:tcPr>
          <w:p w14:paraId="46701ACF">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先修课程</w:t>
            </w:r>
          </w:p>
        </w:tc>
        <w:tc>
          <w:tcPr>
            <w:tcW w:w="6585" w:type="dxa"/>
            <w:gridSpan w:val="6"/>
            <w:tcBorders>
              <w:right w:val="single" w:color="auto" w:sz="12" w:space="0"/>
            </w:tcBorders>
            <w:vAlign w:val="center"/>
          </w:tcPr>
          <w:p w14:paraId="25E39916">
            <w:pPr>
              <w:pStyle w:val="14"/>
              <w:widowControl w:val="0"/>
              <w:jc w:val="both"/>
            </w:pPr>
            <w:r>
              <w:rPr>
                <w:rFonts w:hint="eastAsia"/>
                <w:sz w:val="20"/>
                <w:szCs w:val="20"/>
              </w:rPr>
              <w:t xml:space="preserve"> </w:t>
            </w:r>
            <w:r>
              <w:rPr>
                <w:rFonts w:hint="eastAsia"/>
                <w:b/>
                <w:bCs/>
              </w:rPr>
              <w:t>计算机三维设计</w:t>
            </w:r>
            <w:r>
              <w:rPr>
                <w:color w:val="000000" w:themeColor="text1"/>
                <w:sz w:val="20"/>
                <w:szCs w:val="20"/>
                <w14:textFill>
                  <w14:solidFill>
                    <w14:schemeClr w14:val="tx1"/>
                  </w14:solidFill>
                </w14:textFill>
              </w:rPr>
              <w:t>2040491</w:t>
            </w:r>
          </w:p>
        </w:tc>
      </w:tr>
      <w:tr w14:paraId="770EC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40" w:hRule="atLeast"/>
        </w:trPr>
        <w:tc>
          <w:tcPr>
            <w:tcW w:w="1691" w:type="dxa"/>
            <w:tcBorders>
              <w:left w:val="single" w:color="auto" w:sz="12" w:space="0"/>
            </w:tcBorders>
            <w:shd w:val="clear" w:color="auto" w:fill="auto"/>
            <w:vAlign w:val="center"/>
          </w:tcPr>
          <w:p w14:paraId="57BBE980">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课程简介</w:t>
            </w:r>
          </w:p>
        </w:tc>
        <w:tc>
          <w:tcPr>
            <w:tcW w:w="6585" w:type="dxa"/>
            <w:gridSpan w:val="6"/>
            <w:tcBorders>
              <w:right w:val="single" w:color="auto" w:sz="12" w:space="0"/>
            </w:tcBorders>
          </w:tcPr>
          <w:p w14:paraId="2D5558CC">
            <w:pPr>
              <w:pStyle w:val="14"/>
              <w:widowControl w:val="0"/>
              <w:ind w:firstLine="420" w:firstLineChars="200"/>
              <w:jc w:val="both"/>
            </w:pPr>
            <w:r>
              <w:rPr>
                <w:rFonts w:hint="eastAsia"/>
              </w:rPr>
              <w:t>本课程是一门专注于游戏场景建筑设计的课程。它涵盖了游戏美术设计、游戏原画、游戏场景设计等方面的知识。通过学习该课程，学生将掌握游戏设计的原理、技巧和工具，以便为游戏开发提供创意和视觉支持。该课程通常包括以下内容：游戏美术设计：学习如何运用色彩、线条和形状等元素来创造吸引人的游戏美术风格。游戏原画：学习如何创作概念艺术和原画，为游戏制作提供初步的视觉参考。游戏场景设计：学习如何创建逼真的游戏场景。此外，该课程还会教授学生如何使用专业软件进行游戏设计，例如UE5、3D Studio Max、Maya等。</w:t>
            </w:r>
          </w:p>
          <w:p w14:paraId="2B07B8A5">
            <w:pPr>
              <w:pStyle w:val="14"/>
              <w:widowControl w:val="0"/>
              <w:ind w:firstLine="420" w:firstLineChars="200"/>
              <w:jc w:val="both"/>
            </w:pPr>
            <w:r>
              <w:rPr>
                <w:rFonts w:hint="eastAsia"/>
              </w:rPr>
              <w:t>游戏建筑设计课程是一门涵盖了游戏设计多个方面的综合性课程，旨在帮助学生掌握游戏设计的技能和知识，为未来游戏开发做好准备。</w:t>
            </w:r>
          </w:p>
        </w:tc>
      </w:tr>
      <w:tr w14:paraId="23F9B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2300" w:hRule="atLeast"/>
        </w:trPr>
        <w:tc>
          <w:tcPr>
            <w:tcW w:w="1691" w:type="dxa"/>
            <w:tcBorders>
              <w:left w:val="single" w:color="auto" w:sz="12" w:space="0"/>
              <w:bottom w:val="double" w:color="auto" w:sz="4" w:space="0"/>
            </w:tcBorders>
            <w:shd w:val="clear" w:color="auto" w:fill="auto"/>
            <w:vAlign w:val="center"/>
          </w:tcPr>
          <w:p w14:paraId="6FDE5EC9">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选课建议</w:t>
            </w:r>
            <w:r>
              <w:rPr>
                <w:rFonts w:hint="eastAsia" w:ascii="黑体" w:hAnsi="黑体" w:eastAsia="黑体"/>
                <w:color w:val="000000" w:themeColor="text1"/>
                <w:sz w:val="21"/>
                <w:szCs w:val="18"/>
                <w14:textFill>
                  <w14:solidFill>
                    <w14:schemeClr w14:val="tx1"/>
                  </w14:solidFill>
                </w14:textFill>
              </w:rPr>
              <w:t>与学习要求</w:t>
            </w:r>
          </w:p>
        </w:tc>
        <w:tc>
          <w:tcPr>
            <w:tcW w:w="6585" w:type="dxa"/>
            <w:gridSpan w:val="6"/>
            <w:tcBorders>
              <w:bottom w:val="double" w:color="auto" w:sz="4" w:space="0"/>
              <w:right w:val="single" w:color="auto" w:sz="12" w:space="0"/>
            </w:tcBorders>
          </w:tcPr>
          <w:p w14:paraId="745E45ED">
            <w:pPr>
              <w:widowControl/>
              <w:spacing w:before="163" w:beforeLines="50" w:after="163" w:afterLines="50" w:line="288" w:lineRule="auto"/>
              <w:ind w:firstLine="480" w:firstLineChars="200"/>
              <w:jc w:val="left"/>
            </w:pPr>
            <w:r>
              <w:rPr>
                <w:rFonts w:hint="eastAsia"/>
              </w:rPr>
              <w:t>本课程适合于艺术设计专业游戏方向三年级学生，要求学生首先具备良好的美术基本功，特别是透视原理基础，物体材质的描绘和对于自然界光影效果的分析研究和观察能力，以及扎实的三维建模能力，所以，具备良好的美术基础和软件应用是最为关键的前期环节。</w:t>
            </w:r>
          </w:p>
        </w:tc>
      </w:tr>
      <w:tr w14:paraId="4E453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89" w:hRule="atLeast"/>
        </w:trPr>
        <w:tc>
          <w:tcPr>
            <w:tcW w:w="1691" w:type="dxa"/>
            <w:tcBorders>
              <w:top w:val="double" w:color="auto" w:sz="4" w:space="0"/>
              <w:left w:val="single" w:color="auto" w:sz="12" w:space="0"/>
            </w:tcBorders>
            <w:shd w:val="clear" w:color="auto" w:fill="auto"/>
            <w:vAlign w:val="center"/>
          </w:tcPr>
          <w:p w14:paraId="615FBD94">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大纲编写人</w:t>
            </w:r>
          </w:p>
        </w:tc>
        <w:tc>
          <w:tcPr>
            <w:tcW w:w="3532" w:type="dxa"/>
            <w:gridSpan w:val="2"/>
            <w:tcBorders>
              <w:top w:val="double" w:color="auto" w:sz="4" w:space="0"/>
            </w:tcBorders>
            <w:vAlign w:val="center"/>
          </w:tcPr>
          <w:p w14:paraId="16AE3317">
            <w:pPr>
              <w:widowControl w:val="0"/>
              <w:jc w:val="right"/>
              <w:rPr>
                <w:rFonts w:ascii="黑体" w:hAnsi="黑体" w:eastAsia="黑体"/>
                <w:color w:val="000000" w:themeColor="text1"/>
                <w:sz w:val="21"/>
                <w:szCs w:val="21"/>
                <w14:textFill>
                  <w14:solidFill>
                    <w14:schemeClr w14:val="tx1"/>
                  </w14:solidFill>
                </w14:textFill>
              </w:rPr>
            </w:pPr>
            <w:r>
              <w:rPr>
                <w:rFonts w:hint="eastAsia" w:ascii="Times New Roman" w:hAnsi="Times New Roman"/>
                <w:color w:val="000000"/>
                <w:sz w:val="21"/>
                <w:szCs w:val="21"/>
              </w:rPr>
              <w:drawing>
                <wp:anchor distT="0" distB="0" distL="114300" distR="114300" simplePos="0" relativeHeight="251661312" behindDoc="0" locked="0" layoutInCell="1" allowOverlap="1">
                  <wp:simplePos x="0" y="0"/>
                  <wp:positionH relativeFrom="column">
                    <wp:posOffset>741680</wp:posOffset>
                  </wp:positionH>
                  <wp:positionV relativeFrom="paragraph">
                    <wp:posOffset>-163830</wp:posOffset>
                  </wp:positionV>
                  <wp:extent cx="793115" cy="743585"/>
                  <wp:effectExtent l="0" t="0" r="0" b="18415"/>
                  <wp:wrapNone/>
                  <wp:docPr id="3" name="图片 3" descr="电子签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电子签名"/>
                          <pic:cNvPicPr>
                            <a:picLocks noChangeAspect="1"/>
                          </pic:cNvPicPr>
                        </pic:nvPicPr>
                        <pic:blipFill>
                          <a:blip r:embed="rId5"/>
                          <a:stretch>
                            <a:fillRect/>
                          </a:stretch>
                        </pic:blipFill>
                        <pic:spPr>
                          <a:xfrm>
                            <a:off x="0" y="0"/>
                            <a:ext cx="793115" cy="743585"/>
                          </a:xfrm>
                          <a:prstGeom prst="rect">
                            <a:avLst/>
                          </a:prstGeom>
                        </pic:spPr>
                      </pic:pic>
                    </a:graphicData>
                  </a:graphic>
                </wp:anchor>
              </w:drawing>
            </w:r>
            <w:r>
              <w:rPr>
                <w:sz w:val="21"/>
                <w:szCs w:val="21"/>
              </w:rPr>
              <w:drawing>
                <wp:anchor distT="0" distB="0" distL="0" distR="0" simplePos="0" relativeHeight="251660288" behindDoc="1" locked="0" layoutInCell="1" allowOverlap="1">
                  <wp:simplePos x="0" y="0"/>
                  <wp:positionH relativeFrom="column">
                    <wp:posOffset>433705</wp:posOffset>
                  </wp:positionH>
                  <wp:positionV relativeFrom="page">
                    <wp:posOffset>301625</wp:posOffset>
                  </wp:positionV>
                  <wp:extent cx="516890" cy="438785"/>
                  <wp:effectExtent l="0" t="0" r="0" b="18415"/>
                  <wp:wrapNone/>
                  <wp:docPr id="1" name="图片 1" descr="宋丹签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宋丹签名"/>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516890" cy="438785"/>
                          </a:xfrm>
                          <a:prstGeom prst="rect">
                            <a:avLst/>
                          </a:prstGeom>
                          <a:noFill/>
                          <a:ln>
                            <a:noFill/>
                          </a:ln>
                        </pic:spPr>
                      </pic:pic>
                    </a:graphicData>
                  </a:graphic>
                </wp:anchor>
              </w:drawing>
            </w:r>
            <w:r>
              <w:rPr>
                <w:rFonts w:hint="eastAsia"/>
                <w:sz w:val="21"/>
                <w:szCs w:val="21"/>
              </w:rPr>
              <w:t>（签名）</w:t>
            </w:r>
          </w:p>
        </w:tc>
        <w:tc>
          <w:tcPr>
            <w:tcW w:w="1425" w:type="dxa"/>
            <w:gridSpan w:val="2"/>
            <w:tcBorders>
              <w:top w:val="double" w:color="auto" w:sz="4" w:space="0"/>
            </w:tcBorders>
            <w:vAlign w:val="center"/>
          </w:tcPr>
          <w:p w14:paraId="2DBBF270">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制/修订时间</w:t>
            </w:r>
          </w:p>
        </w:tc>
        <w:tc>
          <w:tcPr>
            <w:tcW w:w="1628" w:type="dxa"/>
            <w:gridSpan w:val="2"/>
            <w:tcBorders>
              <w:top w:val="double" w:color="auto" w:sz="4" w:space="0"/>
              <w:right w:val="single" w:color="auto" w:sz="12" w:space="0"/>
            </w:tcBorders>
            <w:vAlign w:val="center"/>
          </w:tcPr>
          <w:p w14:paraId="71216F38">
            <w:pPr>
              <w:widowControl w:val="0"/>
              <w:jc w:val="center"/>
              <w:rPr>
                <w:rFonts w:ascii="Times New Roman" w:hAnsi="Times New Roman"/>
                <w:color w:val="000000"/>
                <w:sz w:val="21"/>
                <w:szCs w:val="21"/>
              </w:rPr>
            </w:pPr>
            <w:r>
              <w:rPr>
                <w:rFonts w:hint="eastAsia" w:ascii="Times New Roman" w:hAnsi="Times New Roman"/>
                <w:color w:val="000000"/>
                <w:sz w:val="21"/>
                <w:szCs w:val="21"/>
              </w:rPr>
              <w:t>2</w:t>
            </w:r>
            <w:r>
              <w:rPr>
                <w:rFonts w:ascii="Times New Roman" w:hAnsi="Times New Roman"/>
                <w:color w:val="000000"/>
                <w:sz w:val="21"/>
                <w:szCs w:val="21"/>
              </w:rPr>
              <w:t>024.1</w:t>
            </w:r>
          </w:p>
        </w:tc>
      </w:tr>
      <w:tr w14:paraId="10542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69" w:hRule="atLeast"/>
        </w:trPr>
        <w:tc>
          <w:tcPr>
            <w:tcW w:w="1691" w:type="dxa"/>
            <w:tcBorders>
              <w:left w:val="single" w:color="auto" w:sz="12" w:space="0"/>
            </w:tcBorders>
            <w:shd w:val="clear" w:color="auto" w:fill="auto"/>
            <w:vAlign w:val="center"/>
          </w:tcPr>
          <w:p w14:paraId="75F0F59E">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专业负责人</w:t>
            </w:r>
          </w:p>
        </w:tc>
        <w:tc>
          <w:tcPr>
            <w:tcW w:w="3532" w:type="dxa"/>
            <w:gridSpan w:val="2"/>
            <w:vAlign w:val="center"/>
          </w:tcPr>
          <w:p w14:paraId="5DFB106C">
            <w:pPr>
              <w:widowControl w:val="0"/>
              <w:jc w:val="right"/>
              <w:rPr>
                <w:rFonts w:ascii="黑体" w:hAnsi="黑体" w:eastAsia="黑体"/>
                <w:color w:val="000000" w:themeColor="text1"/>
                <w:sz w:val="21"/>
                <w:szCs w:val="21"/>
                <w14:textFill>
                  <w14:solidFill>
                    <w14:schemeClr w14:val="tx1"/>
                  </w14:solidFill>
                </w14:textFill>
              </w:rPr>
            </w:pPr>
            <w:r>
              <w:rPr>
                <w:rFonts w:hint="eastAsia"/>
                <w:sz w:val="21"/>
                <w:szCs w:val="21"/>
              </w:rPr>
              <w:t>（签名）</w:t>
            </w:r>
          </w:p>
        </w:tc>
        <w:tc>
          <w:tcPr>
            <w:tcW w:w="1425" w:type="dxa"/>
            <w:gridSpan w:val="2"/>
            <w:vAlign w:val="center"/>
          </w:tcPr>
          <w:p w14:paraId="22E434EE">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审定时间</w:t>
            </w:r>
          </w:p>
        </w:tc>
        <w:tc>
          <w:tcPr>
            <w:tcW w:w="1628" w:type="dxa"/>
            <w:gridSpan w:val="2"/>
            <w:tcBorders>
              <w:right w:val="single" w:color="auto" w:sz="12" w:space="0"/>
            </w:tcBorders>
            <w:vAlign w:val="center"/>
          </w:tcPr>
          <w:p w14:paraId="4BF2AE7F">
            <w:pPr>
              <w:widowControl w:val="0"/>
              <w:jc w:val="center"/>
              <w:rPr>
                <w:rFonts w:ascii="Times New Roman" w:hAnsi="Times New Roman"/>
                <w:color w:val="000000"/>
                <w:sz w:val="21"/>
                <w:szCs w:val="21"/>
              </w:rPr>
            </w:pPr>
            <w:r>
              <w:rPr>
                <w:rFonts w:hint="eastAsia" w:ascii="Times New Roman" w:hAnsi="Times New Roman"/>
                <w:color w:val="000000"/>
                <w:sz w:val="21"/>
                <w:szCs w:val="21"/>
              </w:rPr>
              <w:t>2</w:t>
            </w:r>
            <w:r>
              <w:rPr>
                <w:rFonts w:ascii="Times New Roman" w:hAnsi="Times New Roman"/>
                <w:color w:val="000000"/>
                <w:sz w:val="21"/>
                <w:szCs w:val="21"/>
              </w:rPr>
              <w:t>024.1</w:t>
            </w:r>
          </w:p>
        </w:tc>
      </w:tr>
      <w:tr w14:paraId="3814E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10" w:hRule="atLeast"/>
        </w:trPr>
        <w:tc>
          <w:tcPr>
            <w:tcW w:w="1691" w:type="dxa"/>
            <w:tcBorders>
              <w:left w:val="single" w:color="auto" w:sz="12" w:space="0"/>
              <w:bottom w:val="single" w:color="auto" w:sz="12" w:space="0"/>
            </w:tcBorders>
            <w:shd w:val="clear" w:color="auto" w:fill="auto"/>
            <w:vAlign w:val="center"/>
          </w:tcPr>
          <w:p w14:paraId="4762B2E8">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学院负责人</w:t>
            </w:r>
          </w:p>
        </w:tc>
        <w:tc>
          <w:tcPr>
            <w:tcW w:w="3532" w:type="dxa"/>
            <w:gridSpan w:val="2"/>
            <w:tcBorders>
              <w:bottom w:val="single" w:color="auto" w:sz="12" w:space="0"/>
            </w:tcBorders>
            <w:vAlign w:val="center"/>
          </w:tcPr>
          <w:p w14:paraId="17423681">
            <w:pPr>
              <w:widowControl w:val="0"/>
              <w:jc w:val="right"/>
              <w:rPr>
                <w:rFonts w:ascii="黑体" w:hAnsi="黑体" w:eastAsia="黑体"/>
                <w:color w:val="000000" w:themeColor="text1"/>
                <w:sz w:val="21"/>
                <w:szCs w:val="21"/>
                <w14:textFill>
                  <w14:solidFill>
                    <w14:schemeClr w14:val="tx1"/>
                  </w14:solidFill>
                </w14:textFill>
              </w:rPr>
            </w:pPr>
            <w:r>
              <w:rPr>
                <w:rFonts w:hint="eastAsia"/>
                <w:sz w:val="20"/>
                <w:szCs w:val="20"/>
              </w:rPr>
              <w:drawing>
                <wp:anchor distT="0" distB="0" distL="114300" distR="114300" simplePos="0" relativeHeight="251662336" behindDoc="0" locked="0" layoutInCell="1" allowOverlap="1">
                  <wp:simplePos x="0" y="0"/>
                  <wp:positionH relativeFrom="column">
                    <wp:posOffset>738505</wp:posOffset>
                  </wp:positionH>
                  <wp:positionV relativeFrom="paragraph">
                    <wp:posOffset>6985</wp:posOffset>
                  </wp:positionV>
                  <wp:extent cx="710565" cy="325755"/>
                  <wp:effectExtent l="0" t="0" r="635" b="4445"/>
                  <wp:wrapNone/>
                  <wp:docPr id="2" name="图片 2" descr="95a58c9610ee54c29ea72c19103a9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95a58c9610ee54c29ea72c19103a999"/>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710565" cy="325755"/>
                          </a:xfrm>
                          <a:prstGeom prst="rect">
                            <a:avLst/>
                          </a:prstGeom>
                        </pic:spPr>
                      </pic:pic>
                    </a:graphicData>
                  </a:graphic>
                </wp:anchor>
              </w:drawing>
            </w:r>
            <w:r>
              <w:rPr>
                <w:rFonts w:hint="eastAsia"/>
                <w:sz w:val="21"/>
                <w:szCs w:val="21"/>
              </w:rPr>
              <w:t>（签名）</w:t>
            </w:r>
          </w:p>
        </w:tc>
        <w:tc>
          <w:tcPr>
            <w:tcW w:w="1425" w:type="dxa"/>
            <w:gridSpan w:val="2"/>
            <w:tcBorders>
              <w:bottom w:val="single" w:color="auto" w:sz="12" w:space="0"/>
            </w:tcBorders>
            <w:vAlign w:val="center"/>
          </w:tcPr>
          <w:p w14:paraId="257045E5">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批准时间</w:t>
            </w:r>
          </w:p>
        </w:tc>
        <w:tc>
          <w:tcPr>
            <w:tcW w:w="1628" w:type="dxa"/>
            <w:gridSpan w:val="2"/>
            <w:tcBorders>
              <w:bottom w:val="single" w:color="auto" w:sz="12" w:space="0"/>
              <w:right w:val="single" w:color="auto" w:sz="12" w:space="0"/>
            </w:tcBorders>
            <w:vAlign w:val="center"/>
          </w:tcPr>
          <w:p w14:paraId="4C607C0B">
            <w:pPr>
              <w:widowControl w:val="0"/>
              <w:jc w:val="center"/>
              <w:rPr>
                <w:rFonts w:ascii="Times New Roman" w:hAnsi="Times New Roman"/>
                <w:color w:val="000000"/>
                <w:sz w:val="21"/>
                <w:szCs w:val="21"/>
              </w:rPr>
            </w:pPr>
            <w:r>
              <w:rPr>
                <w:rFonts w:hint="eastAsia" w:ascii="Times New Roman" w:hAnsi="Times New Roman"/>
                <w:color w:val="000000"/>
                <w:sz w:val="21"/>
                <w:szCs w:val="21"/>
              </w:rPr>
              <w:t>2</w:t>
            </w:r>
            <w:r>
              <w:rPr>
                <w:rFonts w:ascii="Times New Roman" w:hAnsi="Times New Roman"/>
                <w:color w:val="000000"/>
                <w:sz w:val="21"/>
                <w:szCs w:val="21"/>
              </w:rPr>
              <w:t>024.1</w:t>
            </w:r>
          </w:p>
        </w:tc>
      </w:tr>
    </w:tbl>
    <w:p w14:paraId="1BE0C800">
      <w:pPr>
        <w:spacing w:line="100" w:lineRule="exact"/>
        <w:rPr>
          <w:rFonts w:ascii="Arial" w:hAnsi="Arial" w:eastAsia="黑体"/>
        </w:rPr>
      </w:pPr>
      <w:r>
        <w:br w:type="page"/>
      </w:r>
    </w:p>
    <w:p w14:paraId="4772659C">
      <w:pPr>
        <w:pStyle w:val="16"/>
        <w:spacing w:before="326" w:beforeLines="100" w:line="360" w:lineRule="auto"/>
        <w:rPr>
          <w:rFonts w:ascii="黑体" w:hAnsi="宋体"/>
        </w:rPr>
      </w:pPr>
      <w:r>
        <w:rPr>
          <w:rFonts w:hint="eastAsia" w:ascii="黑体" w:hAnsi="宋体"/>
        </w:rPr>
        <w:t>二、课程目标与毕业要求</w:t>
      </w:r>
    </w:p>
    <w:p w14:paraId="4725BD03">
      <w:pPr>
        <w:pStyle w:val="17"/>
        <w:spacing w:before="163" w:after="163"/>
      </w:pPr>
      <w:r>
        <w:rPr>
          <w:rFonts w:hint="eastAsia"/>
        </w:rPr>
        <w:t xml:space="preserve">（一）课程目标 </w:t>
      </w:r>
    </w:p>
    <w:tbl>
      <w:tblPr>
        <w:tblStyle w:val="7"/>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85" w:type="dxa"/>
          <w:bottom w:w="57" w:type="dxa"/>
          <w:right w:w="85" w:type="dxa"/>
        </w:tblCellMar>
      </w:tblPr>
      <w:tblGrid>
        <w:gridCol w:w="1235"/>
        <w:gridCol w:w="782"/>
        <w:gridCol w:w="6459"/>
      </w:tblGrid>
      <w:tr w14:paraId="60E838E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1206" w:type="dxa"/>
            <w:vAlign w:val="center"/>
          </w:tcPr>
          <w:p w14:paraId="730AD600">
            <w:pPr>
              <w:snapToGrid w:val="0"/>
              <w:jc w:val="center"/>
              <w:rPr>
                <w:rFonts w:ascii="黑体" w:hAnsi="黑体" w:eastAsia="黑体"/>
                <w:bCs/>
                <w:color w:val="000000"/>
                <w:sz w:val="21"/>
                <w:szCs w:val="18"/>
              </w:rPr>
            </w:pPr>
            <w:r>
              <w:rPr>
                <w:rFonts w:hint="eastAsia" w:ascii="黑体" w:hAnsi="黑体" w:eastAsia="黑体"/>
                <w:bCs/>
                <w:color w:val="000000"/>
                <w:sz w:val="21"/>
                <w:szCs w:val="18"/>
              </w:rPr>
              <w:t>类型</w:t>
            </w:r>
          </w:p>
        </w:tc>
        <w:tc>
          <w:tcPr>
            <w:tcW w:w="764" w:type="dxa"/>
            <w:shd w:val="clear" w:color="auto" w:fill="auto"/>
            <w:vAlign w:val="center"/>
          </w:tcPr>
          <w:p w14:paraId="497FE728">
            <w:pPr>
              <w:snapToGrid w:val="0"/>
              <w:jc w:val="center"/>
              <w:rPr>
                <w:rFonts w:ascii="黑体" w:hAnsi="黑体" w:eastAsia="黑体"/>
                <w:bCs/>
                <w:color w:val="000000"/>
                <w:sz w:val="21"/>
                <w:szCs w:val="18"/>
              </w:rPr>
            </w:pPr>
            <w:r>
              <w:rPr>
                <w:rFonts w:hint="eastAsia" w:ascii="黑体" w:hAnsi="黑体" w:eastAsia="黑体"/>
                <w:bCs/>
                <w:color w:val="000000"/>
                <w:sz w:val="21"/>
                <w:szCs w:val="18"/>
              </w:rPr>
              <w:t>序号</w:t>
            </w:r>
          </w:p>
        </w:tc>
        <w:tc>
          <w:tcPr>
            <w:tcW w:w="6306" w:type="dxa"/>
            <w:vAlign w:val="center"/>
          </w:tcPr>
          <w:p w14:paraId="12B1C774">
            <w:pPr>
              <w:snapToGrid w:val="0"/>
              <w:jc w:val="center"/>
              <w:rPr>
                <w:rFonts w:ascii="黑体" w:hAnsi="黑体" w:eastAsia="黑体"/>
                <w:bCs/>
                <w:color w:val="000000"/>
                <w:sz w:val="21"/>
                <w:szCs w:val="18"/>
              </w:rPr>
            </w:pPr>
            <w:r>
              <w:rPr>
                <w:rFonts w:hint="eastAsia" w:ascii="黑体" w:hAnsi="黑体" w:eastAsia="黑体"/>
                <w:bCs/>
                <w:color w:val="000000"/>
                <w:sz w:val="21"/>
                <w:szCs w:val="18"/>
              </w:rPr>
              <w:t>内容</w:t>
            </w:r>
          </w:p>
        </w:tc>
      </w:tr>
      <w:tr w14:paraId="374AB59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restart"/>
            <w:vAlign w:val="center"/>
          </w:tcPr>
          <w:p w14:paraId="0F8E2607">
            <w:pPr>
              <w:snapToGrid w:val="0"/>
              <w:jc w:val="center"/>
            </w:pPr>
            <w:r>
              <w:rPr>
                <w:rFonts w:hint="eastAsia" w:ascii="黑体" w:hAnsi="黑体" w:eastAsia="黑体"/>
                <w:bCs/>
                <w:color w:val="000000"/>
                <w:sz w:val="21"/>
                <w:szCs w:val="18"/>
              </w:rPr>
              <w:t>知识目标</w:t>
            </w:r>
          </w:p>
        </w:tc>
        <w:tc>
          <w:tcPr>
            <w:tcW w:w="764" w:type="dxa"/>
            <w:shd w:val="clear" w:color="auto" w:fill="auto"/>
            <w:vAlign w:val="center"/>
          </w:tcPr>
          <w:p w14:paraId="7F5E3DC6">
            <w:pPr>
              <w:snapToGrid w:val="0"/>
              <w:jc w:val="center"/>
              <w:rPr>
                <w:rFonts w:ascii="Arial" w:hAnsi="Arial" w:eastAsia="黑体" w:cs="Arial"/>
                <w:bCs/>
                <w:color w:val="000000"/>
                <w:sz w:val="21"/>
                <w:szCs w:val="18"/>
              </w:rPr>
            </w:pPr>
            <w:r>
              <w:rPr>
                <w:rFonts w:ascii="Arial" w:hAnsi="Arial" w:eastAsia="黑体" w:cs="Arial"/>
                <w:bCs/>
                <w:color w:val="000000"/>
                <w:sz w:val="21"/>
                <w:szCs w:val="18"/>
              </w:rPr>
              <w:t>1</w:t>
            </w:r>
          </w:p>
        </w:tc>
        <w:tc>
          <w:tcPr>
            <w:tcW w:w="6306" w:type="dxa"/>
            <w:vAlign w:val="center"/>
          </w:tcPr>
          <w:p w14:paraId="2166BD39">
            <w:pPr>
              <w:pStyle w:val="14"/>
              <w:jc w:val="left"/>
              <w:rPr>
                <w:rFonts w:ascii="宋体" w:hAnsi="宋体"/>
                <w:bCs/>
              </w:rPr>
            </w:pPr>
            <w:r>
              <w:rPr>
                <w:rFonts w:hint="eastAsia" w:ascii="宋体" w:hAnsi="宋体"/>
              </w:rPr>
              <w:t xml:space="preserve">能搜集、获取达到目标所需要的学习资源，实施学习计划、反思学习计划、持续改进，达到学习目标。 </w:t>
            </w:r>
          </w:p>
        </w:tc>
      </w:tr>
      <w:tr w14:paraId="0BFE60F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continue"/>
            <w:vAlign w:val="center"/>
          </w:tcPr>
          <w:p w14:paraId="3C8D8E3A">
            <w:pPr>
              <w:pStyle w:val="14"/>
              <w:rPr>
                <w:bCs/>
              </w:rPr>
            </w:pPr>
          </w:p>
        </w:tc>
        <w:tc>
          <w:tcPr>
            <w:tcW w:w="764" w:type="dxa"/>
            <w:shd w:val="clear" w:color="auto" w:fill="auto"/>
            <w:vAlign w:val="center"/>
          </w:tcPr>
          <w:p w14:paraId="7DE12C44">
            <w:pPr>
              <w:snapToGrid w:val="0"/>
              <w:jc w:val="center"/>
              <w:rPr>
                <w:rFonts w:ascii="Arial" w:hAnsi="Arial" w:eastAsia="黑体" w:cs="Arial"/>
                <w:bCs/>
                <w:color w:val="000000"/>
                <w:sz w:val="21"/>
                <w:szCs w:val="18"/>
              </w:rPr>
            </w:pPr>
            <w:r>
              <w:rPr>
                <w:rFonts w:ascii="Arial" w:hAnsi="Arial" w:eastAsia="黑体" w:cs="Arial"/>
                <w:bCs/>
                <w:color w:val="000000"/>
                <w:sz w:val="21"/>
                <w:szCs w:val="18"/>
              </w:rPr>
              <w:t>2</w:t>
            </w:r>
          </w:p>
        </w:tc>
        <w:tc>
          <w:tcPr>
            <w:tcW w:w="6306" w:type="dxa"/>
            <w:vAlign w:val="center"/>
          </w:tcPr>
          <w:p w14:paraId="3AFF15C1">
            <w:pPr>
              <w:pStyle w:val="14"/>
              <w:jc w:val="left"/>
              <w:rPr>
                <w:rFonts w:ascii="宋体" w:hAnsi="宋体"/>
                <w:bCs/>
              </w:rPr>
            </w:pPr>
            <w:r>
              <w:rPr>
                <w:rFonts w:hint="eastAsia" w:ascii="宋体" w:hAnsi="宋体"/>
              </w:rPr>
              <w:t>具备立体造型的知识与技能，能够根据原画设计完建筑中、低模的制作。</w:t>
            </w:r>
          </w:p>
        </w:tc>
      </w:tr>
      <w:tr w14:paraId="3A711BE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restart"/>
            <w:vAlign w:val="center"/>
          </w:tcPr>
          <w:p w14:paraId="19416640">
            <w:pPr>
              <w:snapToGrid w:val="0"/>
              <w:jc w:val="center"/>
            </w:pPr>
            <w:r>
              <w:rPr>
                <w:rFonts w:hint="eastAsia" w:ascii="黑体" w:hAnsi="黑体" w:eastAsia="黑体"/>
                <w:bCs/>
                <w:color w:val="000000"/>
                <w:sz w:val="21"/>
                <w:szCs w:val="18"/>
              </w:rPr>
              <w:t>技能目标</w:t>
            </w:r>
          </w:p>
        </w:tc>
        <w:tc>
          <w:tcPr>
            <w:tcW w:w="764" w:type="dxa"/>
            <w:shd w:val="clear" w:color="auto" w:fill="auto"/>
            <w:vAlign w:val="center"/>
          </w:tcPr>
          <w:p w14:paraId="0392A62E">
            <w:pPr>
              <w:snapToGrid w:val="0"/>
              <w:jc w:val="center"/>
              <w:rPr>
                <w:rFonts w:ascii="Arial" w:hAnsi="Arial" w:eastAsia="黑体" w:cs="Arial"/>
                <w:bCs/>
                <w:color w:val="000000"/>
                <w:sz w:val="21"/>
                <w:szCs w:val="18"/>
              </w:rPr>
            </w:pPr>
            <w:r>
              <w:rPr>
                <w:rFonts w:ascii="Arial" w:hAnsi="Arial" w:eastAsia="黑体" w:cs="Arial"/>
                <w:bCs/>
                <w:color w:val="000000"/>
                <w:sz w:val="21"/>
                <w:szCs w:val="18"/>
              </w:rPr>
              <w:t>3</w:t>
            </w:r>
          </w:p>
        </w:tc>
        <w:tc>
          <w:tcPr>
            <w:tcW w:w="6306" w:type="dxa"/>
            <w:vAlign w:val="center"/>
          </w:tcPr>
          <w:p w14:paraId="421C4BEC">
            <w:pPr>
              <w:pStyle w:val="14"/>
              <w:jc w:val="left"/>
              <w:rPr>
                <w:rFonts w:ascii="宋体" w:hAnsi="宋体"/>
                <w:bCs/>
              </w:rPr>
            </w:pPr>
            <w:r>
              <w:rPr>
                <w:rFonts w:hint="eastAsia" w:ascii="宋体" w:hAnsi="宋体"/>
              </w:rPr>
              <w:t>能够进行三维模型的UW拆分、贴图绘制与材质设定</w:t>
            </w:r>
          </w:p>
        </w:tc>
      </w:tr>
      <w:tr w14:paraId="46BB548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continue"/>
            <w:vAlign w:val="center"/>
          </w:tcPr>
          <w:p w14:paraId="7B18C99C">
            <w:pPr>
              <w:pStyle w:val="14"/>
              <w:rPr>
                <w:rFonts w:ascii="宋体" w:hAnsi="宋体"/>
              </w:rPr>
            </w:pPr>
          </w:p>
        </w:tc>
        <w:tc>
          <w:tcPr>
            <w:tcW w:w="764" w:type="dxa"/>
            <w:shd w:val="clear" w:color="auto" w:fill="auto"/>
            <w:vAlign w:val="center"/>
          </w:tcPr>
          <w:p w14:paraId="2F7EF1EF">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4</w:t>
            </w:r>
          </w:p>
        </w:tc>
        <w:tc>
          <w:tcPr>
            <w:tcW w:w="6306" w:type="dxa"/>
            <w:vAlign w:val="center"/>
          </w:tcPr>
          <w:p w14:paraId="3870E4CB">
            <w:pPr>
              <w:pStyle w:val="14"/>
              <w:jc w:val="left"/>
              <w:rPr>
                <w:rFonts w:ascii="宋体" w:hAnsi="宋体"/>
                <w:bCs/>
              </w:rPr>
            </w:pPr>
            <w:r>
              <w:rPr>
                <w:rFonts w:hint="eastAsia" w:ascii="宋体" w:hAnsi="宋体"/>
              </w:rPr>
              <w:t>能够制作渲染图与动画。</w:t>
            </w:r>
          </w:p>
        </w:tc>
      </w:tr>
      <w:tr w14:paraId="3600907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restart"/>
            <w:vAlign w:val="center"/>
          </w:tcPr>
          <w:p w14:paraId="72AF7790">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素养目标</w:t>
            </w:r>
          </w:p>
          <w:p w14:paraId="07E2BBF5">
            <w:pPr>
              <w:snapToGrid w:val="0"/>
              <w:jc w:val="center"/>
            </w:pPr>
            <w:r>
              <w:rPr>
                <w:rFonts w:hint="eastAsia" w:ascii="黑体" w:hAnsi="黑体" w:eastAsia="黑体"/>
                <w:bCs/>
                <w:color w:val="000000"/>
                <w:sz w:val="21"/>
                <w:szCs w:val="18"/>
              </w:rPr>
              <w:t>(含课程思政目标</w:t>
            </w:r>
            <w:r>
              <w:rPr>
                <w:rFonts w:ascii="黑体" w:hAnsi="黑体" w:eastAsia="黑体"/>
                <w:bCs/>
                <w:color w:val="000000"/>
                <w:sz w:val="21"/>
                <w:szCs w:val="18"/>
              </w:rPr>
              <w:t>)</w:t>
            </w:r>
          </w:p>
        </w:tc>
        <w:tc>
          <w:tcPr>
            <w:tcW w:w="764" w:type="dxa"/>
            <w:shd w:val="clear" w:color="auto" w:fill="auto"/>
            <w:vAlign w:val="center"/>
          </w:tcPr>
          <w:p w14:paraId="10BCE9F0">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5</w:t>
            </w:r>
          </w:p>
        </w:tc>
        <w:tc>
          <w:tcPr>
            <w:tcW w:w="6306" w:type="dxa"/>
            <w:vAlign w:val="center"/>
          </w:tcPr>
          <w:p w14:paraId="19D24B23">
            <w:pPr>
              <w:pStyle w:val="14"/>
              <w:jc w:val="left"/>
              <w:rPr>
                <w:rFonts w:ascii="宋体" w:hAnsi="宋体"/>
                <w:bCs/>
              </w:rPr>
            </w:pPr>
            <w:r>
              <w:rPr>
                <w:rFonts w:hint="eastAsia" w:ascii="宋体" w:hAnsi="宋体"/>
              </w:rPr>
              <w:t>引导学生了解行业知识：愿意服务他人、服务企业、服务社会</w:t>
            </w:r>
          </w:p>
        </w:tc>
      </w:tr>
      <w:tr w14:paraId="48BC9B1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continue"/>
            <w:vAlign w:val="center"/>
          </w:tcPr>
          <w:p w14:paraId="51839A42">
            <w:pPr>
              <w:pStyle w:val="14"/>
              <w:rPr>
                <w:rFonts w:ascii="宋体" w:hAnsi="宋体"/>
              </w:rPr>
            </w:pPr>
          </w:p>
        </w:tc>
        <w:tc>
          <w:tcPr>
            <w:tcW w:w="764" w:type="dxa"/>
            <w:shd w:val="clear" w:color="auto" w:fill="auto"/>
            <w:vAlign w:val="center"/>
          </w:tcPr>
          <w:p w14:paraId="28711491">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6</w:t>
            </w:r>
          </w:p>
        </w:tc>
        <w:tc>
          <w:tcPr>
            <w:tcW w:w="6306" w:type="dxa"/>
            <w:vAlign w:val="center"/>
          </w:tcPr>
          <w:p w14:paraId="5E3FC2F1">
            <w:pPr>
              <w:tabs>
                <w:tab w:val="left" w:pos="4200"/>
              </w:tabs>
              <w:spacing w:line="440" w:lineRule="exact"/>
              <w:ind w:firstLine="480" w:firstLineChars="200"/>
              <w:rPr>
                <w:bCs/>
              </w:rPr>
            </w:pPr>
            <w:r>
              <w:rPr>
                <w:rFonts w:hint="eastAsia"/>
                <w:szCs w:val="21"/>
              </w:rPr>
              <w:t>引导学生学习国风建筑风格:富于爱心，懂得感恩，具备助人为乐的 品质。</w:t>
            </w:r>
            <w:r>
              <w:rPr>
                <w:bCs/>
              </w:rPr>
              <w:t>懂得审美、热爱劳动、为人热忱、身心健康、耐挫折，具有可持续发展的能力。</w:t>
            </w:r>
          </w:p>
        </w:tc>
      </w:tr>
    </w:tbl>
    <w:p w14:paraId="2020E94C">
      <w:pPr>
        <w:pStyle w:val="17"/>
        <w:spacing w:before="163" w:after="163"/>
      </w:pPr>
      <w:r>
        <w:rPr>
          <w:rFonts w:hint="eastAsia"/>
        </w:rPr>
        <w:t>（二）课程支撑的毕业要求</w:t>
      </w:r>
    </w:p>
    <w:tbl>
      <w:tblPr>
        <w:tblStyle w:val="8"/>
        <w:tblW w:w="8543" w:type="dxa"/>
        <w:tblInd w:w="0" w:type="dxa"/>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autofit"/>
        <w:tblCellMar>
          <w:top w:w="0" w:type="dxa"/>
          <w:left w:w="108" w:type="dxa"/>
          <w:bottom w:w="0" w:type="dxa"/>
          <w:right w:w="108" w:type="dxa"/>
        </w:tblCellMar>
      </w:tblPr>
      <w:tblGrid>
        <w:gridCol w:w="8543"/>
      </w:tblGrid>
      <w:tr w14:paraId="61C2AE79">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543" w:type="dxa"/>
          </w:tcPr>
          <w:p w14:paraId="4F1DFA02">
            <w:pPr>
              <w:widowControl w:val="0"/>
              <w:tabs>
                <w:tab w:val="left" w:pos="4200"/>
              </w:tabs>
              <w:spacing w:line="440" w:lineRule="exact"/>
              <w:ind w:firstLine="482" w:firstLineChars="200"/>
              <w:jc w:val="both"/>
              <w:rPr>
                <w:bCs/>
              </w:rPr>
            </w:pPr>
            <w:r>
              <w:rPr>
                <w:b/>
              </w:rPr>
              <w:t>LO1品德修养</w:t>
            </w:r>
            <w:r>
              <w:rPr>
                <w:bCs/>
              </w:rPr>
              <w:t>：拥护</w:t>
            </w:r>
            <w:r>
              <w:rPr>
                <w:rFonts w:hint="eastAsia"/>
                <w:bCs/>
              </w:rPr>
              <w:t>中国共产</w:t>
            </w:r>
            <w:r>
              <w:rPr>
                <w:bCs/>
              </w:rPr>
              <w:t>党的领导，坚定理想信念，自觉涵养和积极弘扬社会主义核心价值观，增强政治认同、厚植家国情怀、遵守法律法规、传承雷锋精神，践行</w:t>
            </w:r>
            <w:r>
              <w:rPr>
                <w:rFonts w:hint="eastAsia"/>
                <w:bCs/>
              </w:rPr>
              <w:t>“感恩、回报、爱心、责任”</w:t>
            </w:r>
            <w:r>
              <w:rPr>
                <w:bCs/>
              </w:rPr>
              <w:t>八字校训，积极服务他人、服务社会、诚信尽责、爱岗敬业。</w:t>
            </w:r>
          </w:p>
          <w:p w14:paraId="1E9B1452">
            <w:pPr>
              <w:pStyle w:val="14"/>
              <w:widowControl w:val="0"/>
              <w:jc w:val="left"/>
              <w:rPr>
                <w:rFonts w:ascii="宋体" w:hAnsi="宋体"/>
                <w:bCs/>
              </w:rPr>
            </w:pPr>
            <w:r>
              <w:rPr>
                <w:rFonts w:hint="eastAsia"/>
                <w:bCs/>
              </w:rPr>
              <w:t>④</w:t>
            </w:r>
            <w:r>
              <w:rPr>
                <w:bCs/>
              </w:rPr>
              <w:t>诚信尽责，为人诚实，信守承诺，勤奋努力，精益求精，勇于担责。</w:t>
            </w:r>
          </w:p>
        </w:tc>
      </w:tr>
      <w:tr w14:paraId="3953F2EB">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543" w:type="dxa"/>
          </w:tcPr>
          <w:p w14:paraId="651D812F">
            <w:pPr>
              <w:widowControl w:val="0"/>
              <w:tabs>
                <w:tab w:val="left" w:pos="4200"/>
              </w:tabs>
              <w:spacing w:line="440" w:lineRule="exact"/>
              <w:ind w:firstLine="480"/>
              <w:jc w:val="both"/>
              <w:rPr>
                <w:bCs/>
              </w:rPr>
            </w:pPr>
            <w:r>
              <w:rPr>
                <w:b/>
              </w:rPr>
              <w:t>LO2专业能力</w:t>
            </w:r>
            <w:r>
              <w:rPr>
                <w:bCs/>
              </w:rPr>
              <w:t>：具有人文科学素养，具备从事某项工作或专业的理论知识、实践能力。</w:t>
            </w:r>
          </w:p>
          <w:p w14:paraId="46E0A319">
            <w:pPr>
              <w:widowControl w:val="0"/>
              <w:tabs>
                <w:tab w:val="left" w:pos="4200"/>
              </w:tabs>
              <w:spacing w:line="440" w:lineRule="exact"/>
              <w:ind w:firstLine="480"/>
              <w:jc w:val="both"/>
              <w:rPr>
                <w:bCs/>
              </w:rPr>
            </w:pPr>
            <w:r>
              <w:rPr>
                <w:rFonts w:hint="eastAsia"/>
                <w:bCs/>
              </w:rPr>
              <w:t>⑥</w:t>
            </w:r>
            <w:r>
              <w:rPr>
                <w:rFonts w:hint="eastAsia"/>
                <w:bCs/>
                <w:lang w:eastAsia="zh-Hans"/>
              </w:rPr>
              <w:t>能够为</w:t>
            </w:r>
            <w:r>
              <w:rPr>
                <w:rFonts w:hint="eastAsia"/>
                <w:bCs/>
              </w:rPr>
              <w:t>数字媒体产品</w:t>
            </w:r>
            <w:r>
              <w:rPr>
                <w:rFonts w:hint="eastAsia"/>
                <w:bCs/>
                <w:lang w:eastAsia="zh-Hans"/>
              </w:rPr>
              <w:t>提供内容制作</w:t>
            </w:r>
            <w:r>
              <w:rPr>
                <w:rFonts w:hint="eastAsia"/>
                <w:bCs/>
              </w:rPr>
              <w:t>，</w:t>
            </w:r>
            <w:r>
              <w:rPr>
                <w:rFonts w:hint="eastAsia"/>
                <w:bCs/>
                <w:lang w:eastAsia="zh-Hans"/>
              </w:rPr>
              <w:t>网络与多媒体方向</w:t>
            </w:r>
            <w:r>
              <w:rPr>
                <w:rFonts w:hint="eastAsia"/>
                <w:bCs/>
              </w:rPr>
              <w:t>能够进行产品研究、交互设计、制定产品视觉规范以及DEMO的制作。</w:t>
            </w:r>
            <w:r>
              <w:rPr>
                <w:rFonts w:hint="eastAsia"/>
                <w:bCs/>
                <w:lang w:eastAsia="zh-Hans"/>
              </w:rPr>
              <w:t>游戏美术设计方向具备三维效果的制作能力</w:t>
            </w:r>
            <w:r>
              <w:rPr>
                <w:bCs/>
                <w:lang w:eastAsia="zh-Hans"/>
              </w:rPr>
              <w:t>，</w:t>
            </w:r>
            <w:r>
              <w:rPr>
                <w:rFonts w:hint="eastAsia"/>
                <w:bCs/>
              </w:rPr>
              <w:t>能够在游戏引擎中进行游戏</w:t>
            </w:r>
            <w:r>
              <w:rPr>
                <w:bCs/>
                <w:lang w:eastAsia="zh-Hans"/>
              </w:rPr>
              <w:t>。</w:t>
            </w:r>
          </w:p>
        </w:tc>
      </w:tr>
      <w:tr w14:paraId="5AFA2EC3">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543" w:type="dxa"/>
          </w:tcPr>
          <w:p w14:paraId="3C2A0967">
            <w:pPr>
              <w:widowControl w:val="0"/>
              <w:tabs>
                <w:tab w:val="left" w:pos="4200"/>
              </w:tabs>
              <w:spacing w:line="440" w:lineRule="exact"/>
              <w:ind w:firstLine="482" w:firstLineChars="200"/>
              <w:jc w:val="both"/>
              <w:rPr>
                <w:bCs/>
              </w:rPr>
            </w:pPr>
            <w:r>
              <w:rPr>
                <w:b/>
              </w:rPr>
              <w:t>LO4自主学习</w:t>
            </w:r>
            <w:r>
              <w:rPr>
                <w:bCs/>
              </w:rPr>
              <w:t>：能根据环境需要确定自己的学习目标，并主动地通过搜集信息、分析信息、讨论、实践、质疑、创造等方法来实现学习目标。</w:t>
            </w:r>
          </w:p>
          <w:p w14:paraId="6188CACE">
            <w:pPr>
              <w:widowControl w:val="0"/>
              <w:tabs>
                <w:tab w:val="left" w:pos="4200"/>
              </w:tabs>
              <w:spacing w:line="440" w:lineRule="exact"/>
              <w:ind w:firstLine="480" w:firstLineChars="200"/>
              <w:jc w:val="both"/>
              <w:rPr>
                <w:bCs/>
              </w:rPr>
            </w:pPr>
            <w:r>
              <w:rPr>
                <w:rFonts w:hint="eastAsia"/>
                <w:bCs/>
              </w:rPr>
              <w:t>②</w:t>
            </w:r>
            <w:r>
              <w:rPr>
                <w:bCs/>
              </w:rPr>
              <w:t>能搜集、获取达到目标所需要的学习资源，实施学习计划、反思学习计划、持续改进，达到学习目标。</w:t>
            </w:r>
          </w:p>
        </w:tc>
      </w:tr>
      <w:tr w14:paraId="1D9D69F2">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543" w:type="dxa"/>
          </w:tcPr>
          <w:p w14:paraId="12A86FE8">
            <w:pPr>
              <w:widowControl w:val="0"/>
              <w:tabs>
                <w:tab w:val="left" w:pos="4200"/>
              </w:tabs>
              <w:spacing w:line="440" w:lineRule="exact"/>
              <w:ind w:firstLine="482" w:firstLineChars="200"/>
              <w:jc w:val="both"/>
              <w:rPr>
                <w:bCs/>
              </w:rPr>
            </w:pPr>
            <w:r>
              <w:rPr>
                <w:b/>
              </w:rPr>
              <w:t>LO5健康发展</w:t>
            </w:r>
            <w:r>
              <w:rPr>
                <w:bCs/>
              </w:rPr>
              <w:t>：懂得审美、热爱劳动、为人热忱、身心健康、耐挫折，具有可持续发展的能力。</w:t>
            </w:r>
          </w:p>
          <w:p w14:paraId="164D778A">
            <w:pPr>
              <w:widowControl w:val="0"/>
              <w:tabs>
                <w:tab w:val="left" w:pos="4200"/>
              </w:tabs>
              <w:spacing w:line="440" w:lineRule="exact"/>
              <w:ind w:firstLine="480" w:firstLineChars="200"/>
              <w:jc w:val="both"/>
              <w:rPr>
                <w:bCs/>
              </w:rPr>
            </w:pPr>
            <w:r>
              <w:rPr>
                <w:rFonts w:hint="eastAsia"/>
                <w:bCs/>
              </w:rPr>
              <w:t>③</w:t>
            </w:r>
            <w:r>
              <w:rPr>
                <w:bCs/>
              </w:rPr>
              <w:t>懂得审美，有发现美、感受美、鉴赏美、评价美、创造美的能力。</w:t>
            </w:r>
          </w:p>
        </w:tc>
      </w:tr>
    </w:tbl>
    <w:p w14:paraId="47F7A5DA">
      <w:pPr>
        <w:pStyle w:val="17"/>
        <w:spacing w:before="163" w:after="163"/>
      </w:pPr>
      <w:r>
        <w:rPr>
          <w:rFonts w:hint="eastAsia"/>
        </w:rPr>
        <w:t xml:space="preserve">（三）毕业要求与课程目标的关系 </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780"/>
        <w:gridCol w:w="797"/>
        <w:gridCol w:w="797"/>
        <w:gridCol w:w="4753"/>
        <w:gridCol w:w="1349"/>
      </w:tblGrid>
      <w:tr w14:paraId="63AB2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91" w:hRule="atLeast"/>
          <w:jc w:val="center"/>
        </w:trPr>
        <w:tc>
          <w:tcPr>
            <w:tcW w:w="777" w:type="dxa"/>
            <w:tcBorders>
              <w:top w:val="single" w:color="auto" w:sz="12" w:space="0"/>
              <w:left w:val="single" w:color="auto" w:sz="12" w:space="0"/>
              <w:right w:val="single" w:color="auto" w:sz="4" w:space="0"/>
            </w:tcBorders>
            <w:shd w:val="clear" w:color="auto" w:fill="auto"/>
            <w:vAlign w:val="center"/>
          </w:tcPr>
          <w:p w14:paraId="23962C27">
            <w:pPr>
              <w:pStyle w:val="13"/>
              <w:rPr>
                <w:szCs w:val="16"/>
              </w:rPr>
            </w:pPr>
            <w:r>
              <w:rPr>
                <w:rFonts w:hint="eastAsia" w:ascii="黑体" w:hAnsi="黑体"/>
                <w:szCs w:val="18"/>
              </w:rPr>
              <w:t>毕业要求</w:t>
            </w:r>
          </w:p>
        </w:tc>
        <w:tc>
          <w:tcPr>
            <w:tcW w:w="794" w:type="dxa"/>
            <w:tcBorders>
              <w:top w:val="single" w:color="auto" w:sz="12" w:space="0"/>
              <w:left w:val="single" w:color="auto" w:sz="4" w:space="0"/>
            </w:tcBorders>
            <w:vAlign w:val="center"/>
          </w:tcPr>
          <w:p w14:paraId="3391D319">
            <w:pPr>
              <w:pStyle w:val="13"/>
              <w:rPr>
                <w:szCs w:val="16"/>
              </w:rPr>
            </w:pPr>
            <w:r>
              <w:rPr>
                <w:rFonts w:hint="eastAsia"/>
                <w:szCs w:val="16"/>
              </w:rPr>
              <w:t>指标点</w:t>
            </w:r>
          </w:p>
        </w:tc>
        <w:tc>
          <w:tcPr>
            <w:tcW w:w="794" w:type="dxa"/>
            <w:tcBorders>
              <w:top w:val="single" w:color="auto" w:sz="12" w:space="0"/>
              <w:right w:val="double" w:color="auto" w:sz="4" w:space="0"/>
            </w:tcBorders>
            <w:shd w:val="clear" w:color="auto" w:fill="auto"/>
            <w:vAlign w:val="center"/>
          </w:tcPr>
          <w:p w14:paraId="2C84934A">
            <w:pPr>
              <w:pStyle w:val="13"/>
              <w:rPr>
                <w:szCs w:val="16"/>
              </w:rPr>
            </w:pPr>
            <w:r>
              <w:rPr>
                <w:rFonts w:hint="eastAsia"/>
                <w:szCs w:val="16"/>
              </w:rPr>
              <w:t>支撑度</w:t>
            </w:r>
          </w:p>
        </w:tc>
        <w:tc>
          <w:tcPr>
            <w:tcW w:w="4763" w:type="dxa"/>
            <w:tcBorders>
              <w:top w:val="single" w:color="auto" w:sz="12" w:space="0"/>
            </w:tcBorders>
            <w:vAlign w:val="center"/>
          </w:tcPr>
          <w:p w14:paraId="7F9C931E">
            <w:pPr>
              <w:pStyle w:val="13"/>
              <w:rPr>
                <w:szCs w:val="16"/>
              </w:rPr>
            </w:pPr>
            <w:r>
              <w:rPr>
                <w:rFonts w:hint="eastAsia"/>
                <w:szCs w:val="16"/>
              </w:rPr>
              <w:t>课程目标</w:t>
            </w:r>
          </w:p>
        </w:tc>
        <w:tc>
          <w:tcPr>
            <w:tcW w:w="1348" w:type="dxa"/>
            <w:tcBorders>
              <w:top w:val="single" w:color="auto" w:sz="12" w:space="0"/>
              <w:right w:val="single" w:color="auto" w:sz="12" w:space="0"/>
            </w:tcBorders>
            <w:vAlign w:val="center"/>
          </w:tcPr>
          <w:p w14:paraId="1B9C8208">
            <w:pPr>
              <w:pStyle w:val="13"/>
              <w:rPr>
                <w:szCs w:val="16"/>
              </w:rPr>
            </w:pPr>
            <w:r>
              <w:rPr>
                <w:rFonts w:hint="eastAsia"/>
                <w:szCs w:val="16"/>
              </w:rPr>
              <w:t>对指标点的贡献度</w:t>
            </w:r>
          </w:p>
        </w:tc>
      </w:tr>
      <w:tr w14:paraId="0B798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1062" w:hRule="atLeast"/>
          <w:jc w:val="center"/>
        </w:trPr>
        <w:tc>
          <w:tcPr>
            <w:tcW w:w="777" w:type="dxa"/>
            <w:vMerge w:val="restart"/>
            <w:tcBorders>
              <w:left w:val="single" w:color="auto" w:sz="12" w:space="0"/>
              <w:right w:val="single" w:color="auto" w:sz="4" w:space="0"/>
            </w:tcBorders>
            <w:shd w:val="clear" w:color="auto" w:fill="auto"/>
            <w:vAlign w:val="center"/>
          </w:tcPr>
          <w:p w14:paraId="37DE98E6">
            <w:pPr>
              <w:pStyle w:val="14"/>
            </w:pPr>
            <w:r>
              <w:rPr>
                <w:rFonts w:hint="eastAsia" w:ascii="宋体" w:hAnsi="宋体"/>
                <w:bCs/>
                <w:sz w:val="20"/>
                <w:szCs w:val="20"/>
              </w:rPr>
              <w:t>L01</w:t>
            </w:r>
          </w:p>
        </w:tc>
        <w:tc>
          <w:tcPr>
            <w:tcW w:w="794" w:type="dxa"/>
            <w:vMerge w:val="restart"/>
            <w:tcBorders>
              <w:left w:val="single" w:color="auto" w:sz="4" w:space="0"/>
            </w:tcBorders>
            <w:vAlign w:val="center"/>
          </w:tcPr>
          <w:p w14:paraId="014C3C22">
            <w:pPr>
              <w:pStyle w:val="14"/>
              <w:rPr>
                <w:rFonts w:cs="Times New Roman"/>
                <w:bCs/>
              </w:rPr>
            </w:pPr>
            <w:r>
              <w:rPr>
                <w:rFonts w:hint="eastAsia"/>
                <w:bCs/>
              </w:rPr>
              <w:t>④</w:t>
            </w:r>
          </w:p>
        </w:tc>
        <w:tc>
          <w:tcPr>
            <w:tcW w:w="794" w:type="dxa"/>
            <w:vMerge w:val="restart"/>
            <w:tcBorders>
              <w:right w:val="double" w:color="auto" w:sz="4" w:space="0"/>
            </w:tcBorders>
            <w:shd w:val="clear" w:color="auto" w:fill="auto"/>
            <w:vAlign w:val="center"/>
          </w:tcPr>
          <w:p w14:paraId="0F3983B1">
            <w:pPr>
              <w:pStyle w:val="14"/>
              <w:rPr>
                <w:rFonts w:ascii="宋体" w:hAnsi="宋体"/>
              </w:rPr>
            </w:pPr>
            <w:r>
              <w:rPr>
                <w:rFonts w:hint="eastAsia" w:ascii="宋体" w:hAnsi="宋体"/>
              </w:rPr>
              <w:t>M</w:t>
            </w:r>
          </w:p>
        </w:tc>
        <w:tc>
          <w:tcPr>
            <w:tcW w:w="4763" w:type="dxa"/>
            <w:vAlign w:val="center"/>
          </w:tcPr>
          <w:p w14:paraId="05530E4C">
            <w:pPr>
              <w:pStyle w:val="14"/>
              <w:jc w:val="left"/>
              <w:rPr>
                <w:rFonts w:ascii="宋体" w:hAnsi="宋体"/>
                <w:bCs/>
              </w:rPr>
            </w:pPr>
            <w:r>
              <w:rPr>
                <w:rFonts w:hint="eastAsia" w:ascii="宋体" w:hAnsi="宋体"/>
              </w:rPr>
              <w:t>引导学生了解行业知识：愿意服务他人、服务企业、服务社会;</w:t>
            </w:r>
            <w:r>
              <w:rPr>
                <w:rFonts w:hint="eastAsia" w:cs="Times New Roman"/>
              </w:rPr>
              <w:t>树立正确的世界观人生观价值观；树立法制观念；塑造游戏设计师的使命感和社会责任感；遵循游戏设计师职业道德和职业规范。</w:t>
            </w:r>
          </w:p>
        </w:tc>
        <w:tc>
          <w:tcPr>
            <w:tcW w:w="1348" w:type="dxa"/>
            <w:tcBorders>
              <w:right w:val="single" w:color="auto" w:sz="12" w:space="0"/>
            </w:tcBorders>
            <w:vAlign w:val="center"/>
          </w:tcPr>
          <w:p w14:paraId="05B39243">
            <w:pPr>
              <w:pStyle w:val="14"/>
              <w:rPr>
                <w:rFonts w:ascii="宋体" w:hAnsi="宋体"/>
                <w:bCs/>
              </w:rPr>
            </w:pPr>
            <w:r>
              <w:rPr>
                <w:rFonts w:hint="eastAsia" w:ascii="宋体" w:hAnsi="宋体"/>
                <w:bCs/>
              </w:rPr>
              <w:t>100%</w:t>
            </w:r>
          </w:p>
        </w:tc>
      </w:tr>
      <w:tr w14:paraId="37826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77" w:type="dxa"/>
            <w:vMerge w:val="restart"/>
            <w:tcBorders>
              <w:left w:val="single" w:color="auto" w:sz="12" w:space="0"/>
              <w:right w:val="single" w:color="auto" w:sz="4" w:space="0"/>
            </w:tcBorders>
            <w:shd w:val="clear" w:color="auto" w:fill="auto"/>
            <w:vAlign w:val="center"/>
          </w:tcPr>
          <w:p w14:paraId="06F4527D">
            <w:pPr>
              <w:pStyle w:val="14"/>
            </w:pPr>
            <w:r>
              <w:rPr>
                <w:rFonts w:hint="eastAsia" w:ascii="宋体" w:hAnsi="宋体"/>
                <w:bCs/>
                <w:sz w:val="20"/>
                <w:szCs w:val="20"/>
              </w:rPr>
              <w:t>LO2</w:t>
            </w:r>
          </w:p>
        </w:tc>
        <w:tc>
          <w:tcPr>
            <w:tcW w:w="794" w:type="dxa"/>
            <w:vMerge w:val="restart"/>
            <w:tcBorders>
              <w:left w:val="single" w:color="auto" w:sz="4" w:space="0"/>
            </w:tcBorders>
            <w:vAlign w:val="center"/>
          </w:tcPr>
          <w:p w14:paraId="4CB772C0">
            <w:pPr>
              <w:pStyle w:val="14"/>
              <w:rPr>
                <w:rFonts w:cs="Times New Roman"/>
                <w:bCs/>
              </w:rPr>
            </w:pPr>
            <w:r>
              <w:rPr>
                <w:rFonts w:hint="eastAsia"/>
                <w:bCs/>
              </w:rPr>
              <w:t>⑥</w:t>
            </w:r>
          </w:p>
        </w:tc>
        <w:tc>
          <w:tcPr>
            <w:tcW w:w="794" w:type="dxa"/>
            <w:vMerge w:val="restart"/>
            <w:tcBorders>
              <w:right w:val="double" w:color="auto" w:sz="4" w:space="0"/>
            </w:tcBorders>
            <w:shd w:val="clear" w:color="auto" w:fill="auto"/>
            <w:vAlign w:val="center"/>
          </w:tcPr>
          <w:p w14:paraId="503BF4E4">
            <w:pPr>
              <w:pStyle w:val="14"/>
              <w:rPr>
                <w:rFonts w:ascii="宋体" w:hAnsi="宋体"/>
              </w:rPr>
            </w:pPr>
            <w:r>
              <w:rPr>
                <w:rFonts w:hint="eastAsia" w:ascii="宋体" w:hAnsi="宋体"/>
              </w:rPr>
              <w:t>H</w:t>
            </w:r>
          </w:p>
        </w:tc>
        <w:tc>
          <w:tcPr>
            <w:tcW w:w="4763" w:type="dxa"/>
            <w:vAlign w:val="center"/>
          </w:tcPr>
          <w:p w14:paraId="495932CE">
            <w:pPr>
              <w:pStyle w:val="14"/>
              <w:jc w:val="left"/>
              <w:rPr>
                <w:rFonts w:ascii="宋体" w:hAnsi="宋体"/>
                <w:bCs/>
              </w:rPr>
            </w:pPr>
            <w:r>
              <w:rPr>
                <w:rFonts w:hint="eastAsia" w:ascii="宋体" w:hAnsi="宋体"/>
              </w:rPr>
              <w:t>具备立体造型的知识与技能，能够根据原画设计完建筑中、低模的制作。</w:t>
            </w:r>
            <w:r>
              <w:rPr>
                <w:rFonts w:hint="eastAsia" w:cs="Times New Roman"/>
              </w:rPr>
              <w:t>了解游戏建筑的制作规范流程。</w:t>
            </w:r>
          </w:p>
        </w:tc>
        <w:tc>
          <w:tcPr>
            <w:tcW w:w="1348" w:type="dxa"/>
            <w:tcBorders>
              <w:right w:val="single" w:color="auto" w:sz="12" w:space="0"/>
            </w:tcBorders>
            <w:vAlign w:val="center"/>
          </w:tcPr>
          <w:p w14:paraId="13D6DFA6">
            <w:pPr>
              <w:pStyle w:val="14"/>
              <w:rPr>
                <w:rFonts w:ascii="宋体" w:hAnsi="宋体"/>
                <w:bCs/>
              </w:rPr>
            </w:pPr>
            <w:r>
              <w:rPr>
                <w:rFonts w:hint="eastAsia" w:ascii="宋体" w:hAnsi="宋体"/>
                <w:bCs/>
              </w:rPr>
              <w:t>50%</w:t>
            </w:r>
          </w:p>
        </w:tc>
      </w:tr>
      <w:tr w14:paraId="15C12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77" w:type="dxa"/>
            <w:vMerge w:val="continue"/>
            <w:tcBorders>
              <w:left w:val="single" w:color="auto" w:sz="12" w:space="0"/>
              <w:right w:val="single" w:color="auto" w:sz="4" w:space="0"/>
            </w:tcBorders>
            <w:shd w:val="clear" w:color="auto" w:fill="auto"/>
            <w:vAlign w:val="center"/>
          </w:tcPr>
          <w:p w14:paraId="467A01D3">
            <w:pPr>
              <w:pStyle w:val="14"/>
            </w:pPr>
          </w:p>
        </w:tc>
        <w:tc>
          <w:tcPr>
            <w:tcW w:w="794" w:type="dxa"/>
            <w:vMerge w:val="continue"/>
            <w:tcBorders>
              <w:left w:val="single" w:color="auto" w:sz="4" w:space="0"/>
            </w:tcBorders>
            <w:vAlign w:val="center"/>
          </w:tcPr>
          <w:p w14:paraId="10861380">
            <w:pPr>
              <w:pStyle w:val="14"/>
              <w:rPr>
                <w:rFonts w:cs="Times New Roman"/>
                <w:bCs/>
              </w:rPr>
            </w:pPr>
          </w:p>
        </w:tc>
        <w:tc>
          <w:tcPr>
            <w:tcW w:w="794" w:type="dxa"/>
            <w:vMerge w:val="continue"/>
            <w:tcBorders>
              <w:right w:val="double" w:color="auto" w:sz="4" w:space="0"/>
            </w:tcBorders>
            <w:shd w:val="clear" w:color="auto" w:fill="auto"/>
            <w:vAlign w:val="center"/>
          </w:tcPr>
          <w:p w14:paraId="14ACF5BD">
            <w:pPr>
              <w:pStyle w:val="14"/>
              <w:rPr>
                <w:rFonts w:ascii="宋体" w:hAnsi="宋体"/>
              </w:rPr>
            </w:pPr>
          </w:p>
        </w:tc>
        <w:tc>
          <w:tcPr>
            <w:tcW w:w="4763" w:type="dxa"/>
            <w:vAlign w:val="center"/>
          </w:tcPr>
          <w:p w14:paraId="59C2178F">
            <w:pPr>
              <w:pStyle w:val="14"/>
              <w:jc w:val="left"/>
              <w:rPr>
                <w:rFonts w:ascii="宋体" w:hAnsi="宋体"/>
                <w:bCs/>
              </w:rPr>
            </w:pPr>
            <w:r>
              <w:rPr>
                <w:rFonts w:hint="eastAsia" w:cs="Times New Roman"/>
              </w:rPr>
              <w:t>培养学生掌握三维游戏的设计基本技能，利用所学的知识能够进行游戏建筑的设计与制作。</w:t>
            </w:r>
          </w:p>
        </w:tc>
        <w:tc>
          <w:tcPr>
            <w:tcW w:w="1348" w:type="dxa"/>
            <w:tcBorders>
              <w:right w:val="single" w:color="auto" w:sz="12" w:space="0"/>
            </w:tcBorders>
            <w:vAlign w:val="center"/>
          </w:tcPr>
          <w:p w14:paraId="10812687">
            <w:pPr>
              <w:pStyle w:val="14"/>
              <w:rPr>
                <w:rFonts w:ascii="宋体" w:hAnsi="宋体"/>
                <w:bCs/>
              </w:rPr>
            </w:pPr>
            <w:r>
              <w:rPr>
                <w:rFonts w:hint="eastAsia" w:ascii="宋体" w:hAnsi="宋体"/>
                <w:bCs/>
              </w:rPr>
              <w:t>50%</w:t>
            </w:r>
          </w:p>
        </w:tc>
      </w:tr>
      <w:tr w14:paraId="1B813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77" w:type="dxa"/>
            <w:tcBorders>
              <w:left w:val="single" w:color="auto" w:sz="12" w:space="0"/>
              <w:right w:val="single" w:color="auto" w:sz="4" w:space="0"/>
            </w:tcBorders>
            <w:shd w:val="clear" w:color="auto" w:fill="auto"/>
          </w:tcPr>
          <w:p w14:paraId="08A21799">
            <w:pPr>
              <w:pStyle w:val="14"/>
            </w:pPr>
            <w:r>
              <w:rPr>
                <w:rFonts w:hint="eastAsia" w:ascii="宋体" w:hAnsi="宋体"/>
                <w:bCs/>
                <w:sz w:val="20"/>
                <w:szCs w:val="20"/>
              </w:rPr>
              <w:t>LO4</w:t>
            </w:r>
          </w:p>
        </w:tc>
        <w:tc>
          <w:tcPr>
            <w:tcW w:w="794" w:type="dxa"/>
            <w:tcBorders>
              <w:left w:val="single" w:color="auto" w:sz="4" w:space="0"/>
            </w:tcBorders>
            <w:vAlign w:val="center"/>
          </w:tcPr>
          <w:p w14:paraId="6DD00BF8">
            <w:pPr>
              <w:pStyle w:val="14"/>
              <w:rPr>
                <w:rFonts w:cs="Times New Roman"/>
                <w:bCs/>
              </w:rPr>
            </w:pPr>
            <w:r>
              <w:rPr>
                <w:rFonts w:hint="eastAsia"/>
                <w:bCs/>
              </w:rPr>
              <w:t>②</w:t>
            </w:r>
          </w:p>
        </w:tc>
        <w:tc>
          <w:tcPr>
            <w:tcW w:w="794" w:type="dxa"/>
            <w:tcBorders>
              <w:right w:val="double" w:color="auto" w:sz="4" w:space="0"/>
            </w:tcBorders>
            <w:shd w:val="clear" w:color="auto" w:fill="auto"/>
            <w:vAlign w:val="center"/>
          </w:tcPr>
          <w:p w14:paraId="5586555A">
            <w:pPr>
              <w:pStyle w:val="14"/>
              <w:rPr>
                <w:rFonts w:ascii="宋体" w:hAnsi="宋体"/>
              </w:rPr>
            </w:pPr>
            <w:r>
              <w:rPr>
                <w:rFonts w:hint="eastAsia" w:ascii="宋体" w:hAnsi="宋体"/>
              </w:rPr>
              <w:t>H</w:t>
            </w:r>
          </w:p>
        </w:tc>
        <w:tc>
          <w:tcPr>
            <w:tcW w:w="4763" w:type="dxa"/>
            <w:vAlign w:val="center"/>
          </w:tcPr>
          <w:p w14:paraId="7F7A0529">
            <w:pPr>
              <w:pStyle w:val="14"/>
              <w:jc w:val="left"/>
              <w:rPr>
                <w:rFonts w:ascii="宋体" w:hAnsi="宋体"/>
                <w:bCs/>
              </w:rPr>
            </w:pPr>
            <w:r>
              <w:rPr>
                <w:rFonts w:hint="eastAsia" w:cs="Times New Roman"/>
              </w:rPr>
              <w:t>具备搜集信息、分析信息的能力，培养学生的创新意识和创造能力。</w:t>
            </w:r>
          </w:p>
        </w:tc>
        <w:tc>
          <w:tcPr>
            <w:tcW w:w="1348" w:type="dxa"/>
            <w:tcBorders>
              <w:right w:val="single" w:color="auto" w:sz="12" w:space="0"/>
            </w:tcBorders>
            <w:vAlign w:val="center"/>
          </w:tcPr>
          <w:p w14:paraId="44FCE051">
            <w:pPr>
              <w:pStyle w:val="14"/>
              <w:rPr>
                <w:rFonts w:ascii="宋体" w:hAnsi="宋体"/>
                <w:bCs/>
              </w:rPr>
            </w:pPr>
            <w:r>
              <w:rPr>
                <w:rFonts w:hint="eastAsia" w:ascii="宋体" w:hAnsi="宋体"/>
                <w:bCs/>
              </w:rPr>
              <w:t>100%</w:t>
            </w:r>
          </w:p>
        </w:tc>
      </w:tr>
      <w:tr w14:paraId="537053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77" w:type="dxa"/>
            <w:tcBorders>
              <w:left w:val="single" w:color="auto" w:sz="12" w:space="0"/>
              <w:bottom w:val="single" w:color="auto" w:sz="12" w:space="0"/>
              <w:right w:val="single" w:color="auto" w:sz="4" w:space="0"/>
            </w:tcBorders>
            <w:shd w:val="clear" w:color="auto" w:fill="auto"/>
          </w:tcPr>
          <w:p w14:paraId="2A753F20">
            <w:pPr>
              <w:pStyle w:val="14"/>
              <w:rPr>
                <w:rFonts w:ascii="宋体" w:hAnsi="宋体"/>
                <w:bCs/>
                <w:sz w:val="20"/>
                <w:szCs w:val="20"/>
              </w:rPr>
            </w:pPr>
            <w:r>
              <w:rPr>
                <w:rFonts w:hint="eastAsia" w:ascii="宋体" w:hAnsi="宋体"/>
                <w:bCs/>
                <w:sz w:val="20"/>
                <w:szCs w:val="20"/>
              </w:rPr>
              <w:t>LO5</w:t>
            </w:r>
          </w:p>
        </w:tc>
        <w:tc>
          <w:tcPr>
            <w:tcW w:w="794" w:type="dxa"/>
            <w:tcBorders>
              <w:left w:val="single" w:color="auto" w:sz="4" w:space="0"/>
              <w:bottom w:val="single" w:color="auto" w:sz="12" w:space="0"/>
            </w:tcBorders>
            <w:vAlign w:val="center"/>
          </w:tcPr>
          <w:p w14:paraId="2444C92C">
            <w:pPr>
              <w:pStyle w:val="14"/>
              <w:rPr>
                <w:bCs/>
              </w:rPr>
            </w:pPr>
            <w:r>
              <w:rPr>
                <w:rFonts w:hint="eastAsia"/>
                <w:bCs/>
              </w:rPr>
              <w:t>③</w:t>
            </w:r>
          </w:p>
        </w:tc>
        <w:tc>
          <w:tcPr>
            <w:tcW w:w="794" w:type="dxa"/>
            <w:tcBorders>
              <w:bottom w:val="single" w:color="auto" w:sz="12" w:space="0"/>
              <w:right w:val="double" w:color="auto" w:sz="4" w:space="0"/>
            </w:tcBorders>
            <w:shd w:val="clear" w:color="auto" w:fill="auto"/>
            <w:vAlign w:val="center"/>
          </w:tcPr>
          <w:p w14:paraId="54D30F9F">
            <w:pPr>
              <w:pStyle w:val="14"/>
              <w:rPr>
                <w:rFonts w:ascii="宋体" w:hAnsi="宋体"/>
              </w:rPr>
            </w:pPr>
            <w:r>
              <w:rPr>
                <w:rFonts w:hint="eastAsia" w:ascii="宋体" w:hAnsi="宋体"/>
              </w:rPr>
              <w:t>M</w:t>
            </w:r>
          </w:p>
        </w:tc>
        <w:tc>
          <w:tcPr>
            <w:tcW w:w="4763" w:type="dxa"/>
            <w:tcBorders>
              <w:bottom w:val="single" w:color="auto" w:sz="12" w:space="0"/>
            </w:tcBorders>
            <w:vAlign w:val="center"/>
          </w:tcPr>
          <w:p w14:paraId="0436F7CD">
            <w:pPr>
              <w:pStyle w:val="14"/>
              <w:jc w:val="left"/>
              <w:rPr>
                <w:rFonts w:cs="Times New Roman"/>
              </w:rPr>
            </w:pPr>
            <w:r>
              <w:rPr>
                <w:rFonts w:hint="eastAsia" w:ascii="宋体" w:hAnsi="宋体"/>
              </w:rPr>
              <w:t>引导学生学习国风建筑风格:富于爱心，懂得感恩，具备助人为乐的 品质。</w:t>
            </w:r>
            <w:r>
              <w:rPr>
                <w:bCs/>
              </w:rPr>
              <w:t>懂得审美、热爱劳动、为人热忱、身心健康、耐挫折，具有可持续发展的能力。</w:t>
            </w:r>
          </w:p>
        </w:tc>
        <w:tc>
          <w:tcPr>
            <w:tcW w:w="1348" w:type="dxa"/>
            <w:tcBorders>
              <w:bottom w:val="single" w:color="auto" w:sz="12" w:space="0"/>
              <w:right w:val="single" w:color="auto" w:sz="12" w:space="0"/>
            </w:tcBorders>
            <w:vAlign w:val="center"/>
          </w:tcPr>
          <w:p w14:paraId="2024D620">
            <w:pPr>
              <w:pStyle w:val="14"/>
              <w:rPr>
                <w:rFonts w:ascii="宋体" w:hAnsi="宋体"/>
                <w:bCs/>
              </w:rPr>
            </w:pPr>
            <w:r>
              <w:rPr>
                <w:rFonts w:hint="eastAsia" w:ascii="宋体" w:hAnsi="宋体"/>
                <w:bCs/>
              </w:rPr>
              <w:t>100%</w:t>
            </w:r>
          </w:p>
        </w:tc>
      </w:tr>
    </w:tbl>
    <w:p w14:paraId="032C5245">
      <w:pPr>
        <w:pStyle w:val="13"/>
      </w:pPr>
    </w:p>
    <w:p w14:paraId="4A8A9A19">
      <w:pPr>
        <w:pStyle w:val="16"/>
        <w:spacing w:before="326" w:beforeLines="100" w:line="360" w:lineRule="auto"/>
        <w:rPr>
          <w:rFonts w:ascii="黑体" w:hAnsi="宋体"/>
        </w:rPr>
      </w:pPr>
      <w:bookmarkStart w:id="0" w:name="OLE_LINK1"/>
      <w:bookmarkStart w:id="1" w:name="OLE_LINK2"/>
      <w:r>
        <w:rPr>
          <w:rFonts w:hint="eastAsia" w:ascii="黑体" w:hAnsi="宋体"/>
        </w:rPr>
        <w:t>三、实验</w:t>
      </w:r>
      <w:r>
        <w:rPr>
          <w:rFonts w:hint="eastAsia"/>
          <w:color w:val="000000"/>
          <w:szCs w:val="28"/>
        </w:rPr>
        <w:t>内容与要求</w:t>
      </w:r>
    </w:p>
    <w:p w14:paraId="012DE893">
      <w:pPr>
        <w:pStyle w:val="17"/>
        <w:spacing w:before="163" w:after="163"/>
      </w:pPr>
      <w:r>
        <w:rPr>
          <w:rFonts w:hint="eastAsia"/>
        </w:rPr>
        <w:t>（一）各实验项目的基本信息</w:t>
      </w:r>
    </w:p>
    <w:tbl>
      <w:tblPr>
        <w:tblStyle w:val="7"/>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85" w:type="dxa"/>
          <w:bottom w:w="57" w:type="dxa"/>
          <w:right w:w="85" w:type="dxa"/>
        </w:tblCellMar>
      </w:tblPr>
      <w:tblGrid>
        <w:gridCol w:w="1033"/>
        <w:gridCol w:w="3597"/>
        <w:gridCol w:w="1303"/>
        <w:gridCol w:w="870"/>
        <w:gridCol w:w="868"/>
        <w:gridCol w:w="805"/>
      </w:tblGrid>
      <w:tr w14:paraId="0D8A38A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149" w:hRule="atLeast"/>
          <w:jc w:val="center"/>
        </w:trPr>
        <w:tc>
          <w:tcPr>
            <w:tcW w:w="1033" w:type="dxa"/>
            <w:vMerge w:val="restart"/>
            <w:tcBorders>
              <w:top w:val="single" w:color="auto" w:sz="12" w:space="0"/>
              <w:bottom w:val="single" w:color="auto" w:sz="4" w:space="0"/>
            </w:tcBorders>
            <w:shd w:val="clear" w:color="auto" w:fill="auto"/>
            <w:vAlign w:val="center"/>
          </w:tcPr>
          <w:p w14:paraId="6F0F2139">
            <w:pPr>
              <w:pStyle w:val="13"/>
              <w:rPr>
                <w:szCs w:val="16"/>
              </w:rPr>
            </w:pPr>
            <w:r>
              <w:rPr>
                <w:rFonts w:hint="eastAsia"/>
                <w:szCs w:val="16"/>
              </w:rPr>
              <w:t>序号</w:t>
            </w:r>
          </w:p>
        </w:tc>
        <w:tc>
          <w:tcPr>
            <w:tcW w:w="3597" w:type="dxa"/>
            <w:vMerge w:val="restart"/>
            <w:tcBorders>
              <w:top w:val="single" w:color="auto" w:sz="12" w:space="0"/>
              <w:bottom w:val="single" w:color="auto" w:sz="4" w:space="0"/>
            </w:tcBorders>
            <w:shd w:val="clear" w:color="auto" w:fill="auto"/>
            <w:vAlign w:val="center"/>
          </w:tcPr>
          <w:p w14:paraId="2B400B81">
            <w:pPr>
              <w:pStyle w:val="13"/>
              <w:rPr>
                <w:szCs w:val="16"/>
              </w:rPr>
            </w:pPr>
            <w:r>
              <w:rPr>
                <w:rFonts w:hint="eastAsia"/>
                <w:szCs w:val="16"/>
              </w:rPr>
              <w:t>实验项目名称</w:t>
            </w:r>
          </w:p>
        </w:tc>
        <w:tc>
          <w:tcPr>
            <w:tcW w:w="1303" w:type="dxa"/>
            <w:vMerge w:val="restart"/>
            <w:tcBorders>
              <w:top w:val="single" w:color="auto" w:sz="12" w:space="0"/>
              <w:bottom w:val="single" w:color="auto" w:sz="4" w:space="0"/>
            </w:tcBorders>
            <w:vAlign w:val="center"/>
          </w:tcPr>
          <w:p w14:paraId="71B20C31">
            <w:pPr>
              <w:pStyle w:val="13"/>
              <w:rPr>
                <w:szCs w:val="16"/>
              </w:rPr>
            </w:pPr>
            <w:r>
              <w:rPr>
                <w:rFonts w:hint="eastAsia"/>
                <w:szCs w:val="16"/>
              </w:rPr>
              <w:t>实验类型</w:t>
            </w:r>
          </w:p>
        </w:tc>
        <w:tc>
          <w:tcPr>
            <w:tcW w:w="2543" w:type="dxa"/>
            <w:gridSpan w:val="3"/>
            <w:tcBorders>
              <w:top w:val="single" w:color="auto" w:sz="12" w:space="0"/>
              <w:bottom w:val="single" w:color="auto" w:sz="4" w:space="0"/>
            </w:tcBorders>
            <w:shd w:val="clear" w:color="auto" w:fill="auto"/>
            <w:vAlign w:val="center"/>
          </w:tcPr>
          <w:p w14:paraId="1E3A93F0">
            <w:pPr>
              <w:pStyle w:val="13"/>
              <w:rPr>
                <w:szCs w:val="16"/>
              </w:rPr>
            </w:pPr>
            <w:r>
              <w:rPr>
                <w:rFonts w:hint="eastAsia" w:ascii="黑体" w:hAnsi="黑体"/>
                <w:szCs w:val="21"/>
              </w:rPr>
              <w:t>学时</w:t>
            </w:r>
            <w:r>
              <w:rPr>
                <w:rFonts w:hint="eastAsia" w:ascii="黑体" w:hAnsi="黑体"/>
                <w:bCs w:val="0"/>
                <w:szCs w:val="21"/>
              </w:rPr>
              <w:t>分配</w:t>
            </w:r>
          </w:p>
        </w:tc>
      </w:tr>
      <w:tr w14:paraId="1C5B7DB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149" w:hRule="atLeast"/>
          <w:jc w:val="center"/>
        </w:trPr>
        <w:tc>
          <w:tcPr>
            <w:tcW w:w="1033" w:type="dxa"/>
            <w:vMerge w:val="continue"/>
            <w:tcBorders>
              <w:top w:val="single" w:color="auto" w:sz="4" w:space="0"/>
              <w:bottom w:val="single" w:color="auto" w:sz="4" w:space="0"/>
            </w:tcBorders>
            <w:shd w:val="clear" w:color="auto" w:fill="auto"/>
            <w:vAlign w:val="center"/>
          </w:tcPr>
          <w:p w14:paraId="361B6D9A">
            <w:pPr>
              <w:pStyle w:val="13"/>
              <w:rPr>
                <w:szCs w:val="16"/>
              </w:rPr>
            </w:pPr>
          </w:p>
        </w:tc>
        <w:tc>
          <w:tcPr>
            <w:tcW w:w="3597" w:type="dxa"/>
            <w:vMerge w:val="continue"/>
            <w:tcBorders>
              <w:top w:val="single" w:color="auto" w:sz="4" w:space="0"/>
              <w:bottom w:val="single" w:color="auto" w:sz="4" w:space="0"/>
            </w:tcBorders>
            <w:shd w:val="clear" w:color="auto" w:fill="auto"/>
            <w:vAlign w:val="center"/>
          </w:tcPr>
          <w:p w14:paraId="0C4DAC86">
            <w:pPr>
              <w:pStyle w:val="13"/>
              <w:rPr>
                <w:szCs w:val="16"/>
              </w:rPr>
            </w:pPr>
          </w:p>
        </w:tc>
        <w:tc>
          <w:tcPr>
            <w:tcW w:w="1303" w:type="dxa"/>
            <w:vMerge w:val="continue"/>
            <w:tcBorders>
              <w:top w:val="single" w:color="auto" w:sz="4" w:space="0"/>
              <w:bottom w:val="single" w:color="auto" w:sz="4" w:space="0"/>
            </w:tcBorders>
            <w:vAlign w:val="center"/>
          </w:tcPr>
          <w:p w14:paraId="73CA3353">
            <w:pPr>
              <w:pStyle w:val="13"/>
              <w:rPr>
                <w:szCs w:val="16"/>
              </w:rPr>
            </w:pPr>
          </w:p>
        </w:tc>
        <w:tc>
          <w:tcPr>
            <w:tcW w:w="870" w:type="dxa"/>
            <w:tcBorders>
              <w:top w:val="single" w:color="auto" w:sz="4" w:space="0"/>
              <w:bottom w:val="single" w:color="auto" w:sz="4" w:space="0"/>
            </w:tcBorders>
            <w:shd w:val="clear" w:color="auto" w:fill="auto"/>
            <w:vAlign w:val="center"/>
          </w:tcPr>
          <w:p w14:paraId="6D2987DB">
            <w:pPr>
              <w:pStyle w:val="13"/>
              <w:rPr>
                <w:rFonts w:ascii="黑体" w:hAnsi="黑体"/>
                <w:szCs w:val="21"/>
              </w:rPr>
            </w:pPr>
            <w:r>
              <w:rPr>
                <w:rFonts w:hint="eastAsia" w:ascii="黑体" w:hAnsi="黑体"/>
                <w:szCs w:val="21"/>
              </w:rPr>
              <w:t>理论</w:t>
            </w:r>
          </w:p>
        </w:tc>
        <w:tc>
          <w:tcPr>
            <w:tcW w:w="868" w:type="dxa"/>
            <w:tcBorders>
              <w:top w:val="single" w:color="auto" w:sz="4" w:space="0"/>
              <w:bottom w:val="single" w:color="auto" w:sz="4" w:space="0"/>
            </w:tcBorders>
            <w:shd w:val="clear" w:color="auto" w:fill="auto"/>
            <w:vAlign w:val="center"/>
          </w:tcPr>
          <w:p w14:paraId="7A67C898">
            <w:pPr>
              <w:pStyle w:val="13"/>
              <w:rPr>
                <w:rFonts w:ascii="黑体" w:hAnsi="黑体"/>
                <w:szCs w:val="21"/>
              </w:rPr>
            </w:pPr>
            <w:r>
              <w:rPr>
                <w:rFonts w:hint="eastAsia" w:ascii="黑体" w:hAnsi="黑体"/>
              </w:rPr>
              <w:t>实践</w:t>
            </w:r>
          </w:p>
        </w:tc>
        <w:tc>
          <w:tcPr>
            <w:tcW w:w="805" w:type="dxa"/>
            <w:tcBorders>
              <w:top w:val="single" w:color="auto" w:sz="4" w:space="0"/>
              <w:bottom w:val="single" w:color="auto" w:sz="4" w:space="0"/>
            </w:tcBorders>
            <w:shd w:val="clear" w:color="auto" w:fill="auto"/>
            <w:vAlign w:val="center"/>
          </w:tcPr>
          <w:p w14:paraId="778049BE">
            <w:pPr>
              <w:pStyle w:val="13"/>
              <w:rPr>
                <w:rFonts w:ascii="黑体" w:hAnsi="黑体"/>
                <w:szCs w:val="21"/>
              </w:rPr>
            </w:pPr>
            <w:r>
              <w:rPr>
                <w:rFonts w:hint="eastAsia" w:ascii="黑体" w:hAnsi="黑体"/>
              </w:rPr>
              <w:t>小计</w:t>
            </w:r>
          </w:p>
        </w:tc>
      </w:tr>
      <w:tr w14:paraId="0A5FBD1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1033" w:type="dxa"/>
            <w:tcBorders>
              <w:top w:val="single" w:color="auto" w:sz="4" w:space="0"/>
              <w:bottom w:val="single" w:color="auto" w:sz="4" w:space="0"/>
            </w:tcBorders>
            <w:shd w:val="clear" w:color="auto" w:fill="auto"/>
            <w:vAlign w:val="center"/>
          </w:tcPr>
          <w:p w14:paraId="34DBB1DB">
            <w:pPr>
              <w:pStyle w:val="14"/>
            </w:pPr>
            <w:r>
              <w:rPr>
                <w:rFonts w:hint="eastAsia"/>
              </w:rPr>
              <w:t>1</w:t>
            </w:r>
          </w:p>
        </w:tc>
        <w:tc>
          <w:tcPr>
            <w:tcW w:w="3597" w:type="dxa"/>
            <w:tcBorders>
              <w:top w:val="single" w:color="auto" w:sz="4" w:space="0"/>
              <w:bottom w:val="single" w:color="auto" w:sz="4" w:space="0"/>
            </w:tcBorders>
            <w:shd w:val="clear" w:color="auto" w:fill="auto"/>
            <w:vAlign w:val="center"/>
          </w:tcPr>
          <w:p w14:paraId="6BBF9E79">
            <w:pPr>
              <w:pStyle w:val="14"/>
            </w:pPr>
            <w:r>
              <w:rPr>
                <w:rFonts w:hint="eastAsia" w:asciiTheme="majorEastAsia" w:hAnsiTheme="majorEastAsia" w:eastAsiaTheme="majorEastAsia"/>
                <w:sz w:val="20"/>
                <w:szCs w:val="20"/>
              </w:rPr>
              <w:t>简单建筑制作</w:t>
            </w:r>
          </w:p>
        </w:tc>
        <w:tc>
          <w:tcPr>
            <w:tcW w:w="1303" w:type="dxa"/>
            <w:tcBorders>
              <w:top w:val="single" w:color="auto" w:sz="4" w:space="0"/>
              <w:bottom w:val="single" w:color="auto" w:sz="4" w:space="0"/>
            </w:tcBorders>
            <w:vAlign w:val="center"/>
          </w:tcPr>
          <w:p w14:paraId="7187C66A">
            <w:pPr>
              <w:pStyle w:val="14"/>
            </w:pPr>
            <w:r>
              <w:rPr>
                <w:rFonts w:hint="eastAsia"/>
                <w:szCs w:val="16"/>
              </w:rPr>
              <w:t>④</w:t>
            </w:r>
          </w:p>
        </w:tc>
        <w:tc>
          <w:tcPr>
            <w:tcW w:w="870" w:type="dxa"/>
            <w:tcBorders>
              <w:top w:val="single" w:color="auto" w:sz="4" w:space="0"/>
              <w:bottom w:val="single" w:color="auto" w:sz="4" w:space="0"/>
            </w:tcBorders>
            <w:shd w:val="clear" w:color="auto" w:fill="auto"/>
            <w:vAlign w:val="center"/>
          </w:tcPr>
          <w:p w14:paraId="7284929B">
            <w:pPr>
              <w:pStyle w:val="13"/>
              <w:rPr>
                <w:rFonts w:hint="eastAsia" w:eastAsia="黑体"/>
                <w:szCs w:val="16"/>
                <w:lang w:eastAsia="zh-CN"/>
              </w:rPr>
            </w:pPr>
            <w:r>
              <w:rPr>
                <w:rFonts w:hint="eastAsia"/>
                <w:szCs w:val="16"/>
                <w:lang w:val="en-US" w:eastAsia="zh-CN"/>
              </w:rPr>
              <w:t>2</w:t>
            </w:r>
          </w:p>
        </w:tc>
        <w:tc>
          <w:tcPr>
            <w:tcW w:w="868" w:type="dxa"/>
            <w:tcBorders>
              <w:top w:val="single" w:color="auto" w:sz="4" w:space="0"/>
              <w:bottom w:val="single" w:color="auto" w:sz="4" w:space="0"/>
            </w:tcBorders>
            <w:vAlign w:val="center"/>
          </w:tcPr>
          <w:p w14:paraId="23897490">
            <w:pPr>
              <w:pStyle w:val="14"/>
              <w:rPr>
                <w:rFonts w:hint="eastAsia" w:ascii="Arial" w:hAnsi="Arial" w:eastAsia="黑体"/>
                <w:bCs/>
                <w:szCs w:val="16"/>
                <w:lang w:eastAsia="zh-CN"/>
              </w:rPr>
            </w:pPr>
            <w:r>
              <w:rPr>
                <w:rFonts w:hint="eastAsia" w:ascii="Arial" w:hAnsi="Arial" w:eastAsia="黑体"/>
                <w:bCs/>
                <w:szCs w:val="16"/>
                <w:lang w:val="en-US" w:eastAsia="zh-CN"/>
              </w:rPr>
              <w:t>6</w:t>
            </w:r>
          </w:p>
        </w:tc>
        <w:tc>
          <w:tcPr>
            <w:tcW w:w="805" w:type="dxa"/>
            <w:tcBorders>
              <w:top w:val="single" w:color="auto" w:sz="4" w:space="0"/>
              <w:bottom w:val="single" w:color="auto" w:sz="4" w:space="0"/>
            </w:tcBorders>
            <w:shd w:val="clear" w:color="auto" w:fill="auto"/>
            <w:vAlign w:val="center"/>
          </w:tcPr>
          <w:p w14:paraId="7F117046">
            <w:pPr>
              <w:pStyle w:val="14"/>
              <w:rPr>
                <w:rFonts w:hint="eastAsia" w:ascii="Arial" w:hAnsi="Arial" w:eastAsia="黑体"/>
                <w:bCs/>
                <w:szCs w:val="16"/>
                <w:lang w:eastAsia="zh-CN"/>
              </w:rPr>
            </w:pPr>
            <w:r>
              <w:rPr>
                <w:rFonts w:hint="eastAsia" w:ascii="Arial" w:hAnsi="Arial" w:eastAsia="黑体"/>
                <w:bCs/>
                <w:szCs w:val="16"/>
                <w:lang w:val="en-US" w:eastAsia="zh-CN"/>
              </w:rPr>
              <w:t>8</w:t>
            </w:r>
          </w:p>
        </w:tc>
      </w:tr>
      <w:tr w14:paraId="2703080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1033" w:type="dxa"/>
            <w:tcBorders>
              <w:top w:val="single" w:color="auto" w:sz="4" w:space="0"/>
              <w:bottom w:val="single" w:color="auto" w:sz="4" w:space="0"/>
            </w:tcBorders>
            <w:shd w:val="clear" w:color="auto" w:fill="auto"/>
            <w:vAlign w:val="center"/>
          </w:tcPr>
          <w:p w14:paraId="5C1472A7">
            <w:pPr>
              <w:pStyle w:val="14"/>
            </w:pPr>
            <w:r>
              <w:rPr>
                <w:rFonts w:hint="eastAsia"/>
              </w:rPr>
              <w:t>2</w:t>
            </w:r>
          </w:p>
        </w:tc>
        <w:tc>
          <w:tcPr>
            <w:tcW w:w="3597" w:type="dxa"/>
            <w:tcBorders>
              <w:top w:val="single" w:color="auto" w:sz="4" w:space="0"/>
              <w:bottom w:val="single" w:color="auto" w:sz="4" w:space="0"/>
            </w:tcBorders>
            <w:shd w:val="clear" w:color="auto" w:fill="auto"/>
            <w:vAlign w:val="center"/>
          </w:tcPr>
          <w:p w14:paraId="46FC7C12">
            <w:pPr>
              <w:pStyle w:val="14"/>
            </w:pPr>
            <w:r>
              <w:rPr>
                <w:rFonts w:hint="eastAsia" w:asciiTheme="majorEastAsia" w:hAnsiTheme="majorEastAsia" w:eastAsiaTheme="majorEastAsia"/>
                <w:sz w:val="20"/>
                <w:szCs w:val="20"/>
              </w:rPr>
              <w:t>教学楼建筑制作</w:t>
            </w:r>
          </w:p>
        </w:tc>
        <w:tc>
          <w:tcPr>
            <w:tcW w:w="1303" w:type="dxa"/>
            <w:tcBorders>
              <w:top w:val="single" w:color="auto" w:sz="4" w:space="0"/>
              <w:bottom w:val="single" w:color="auto" w:sz="4" w:space="0"/>
            </w:tcBorders>
            <w:vAlign w:val="center"/>
          </w:tcPr>
          <w:p w14:paraId="0CD8C3A5">
            <w:pPr>
              <w:pStyle w:val="14"/>
            </w:pPr>
            <w:r>
              <w:rPr>
                <w:rFonts w:hint="eastAsia"/>
                <w:szCs w:val="16"/>
              </w:rPr>
              <w:t>④</w:t>
            </w:r>
          </w:p>
        </w:tc>
        <w:tc>
          <w:tcPr>
            <w:tcW w:w="870" w:type="dxa"/>
            <w:tcBorders>
              <w:top w:val="single" w:color="auto" w:sz="4" w:space="0"/>
              <w:bottom w:val="single" w:color="auto" w:sz="4" w:space="0"/>
            </w:tcBorders>
            <w:shd w:val="clear" w:color="auto" w:fill="auto"/>
            <w:vAlign w:val="center"/>
          </w:tcPr>
          <w:p w14:paraId="3AAFE0F1">
            <w:pPr>
              <w:pStyle w:val="13"/>
              <w:rPr>
                <w:rFonts w:hint="eastAsia" w:ascii="Arial" w:hAnsi="Arial" w:eastAsia="黑体" w:cs="宋体"/>
                <w:bCs/>
                <w:color w:val="000000"/>
                <w:sz w:val="21"/>
                <w:szCs w:val="16"/>
                <w:lang w:val="en-US" w:eastAsia="zh-CN" w:bidi="ar-SA"/>
              </w:rPr>
            </w:pPr>
            <w:r>
              <w:rPr>
                <w:rFonts w:hint="eastAsia"/>
                <w:szCs w:val="16"/>
                <w:lang w:val="en-US" w:eastAsia="zh-CN"/>
              </w:rPr>
              <w:t>2</w:t>
            </w:r>
          </w:p>
        </w:tc>
        <w:tc>
          <w:tcPr>
            <w:tcW w:w="868" w:type="dxa"/>
            <w:tcBorders>
              <w:top w:val="single" w:color="auto" w:sz="4" w:space="0"/>
              <w:bottom w:val="single" w:color="auto" w:sz="4" w:space="0"/>
            </w:tcBorders>
            <w:shd w:val="clear" w:color="auto" w:fill="auto"/>
            <w:vAlign w:val="center"/>
          </w:tcPr>
          <w:p w14:paraId="14869E62">
            <w:pPr>
              <w:pStyle w:val="14"/>
              <w:rPr>
                <w:rFonts w:hint="eastAsia" w:ascii="Arial" w:hAnsi="Arial" w:eastAsia="黑体" w:cs="宋体"/>
                <w:bCs/>
                <w:color w:val="000000"/>
                <w:sz w:val="21"/>
                <w:szCs w:val="16"/>
                <w:lang w:val="en-US" w:eastAsia="zh-CN" w:bidi="ar-SA"/>
              </w:rPr>
            </w:pPr>
            <w:r>
              <w:rPr>
                <w:rFonts w:hint="eastAsia" w:ascii="Arial" w:hAnsi="Arial" w:eastAsia="黑体"/>
                <w:bCs/>
                <w:szCs w:val="16"/>
                <w:lang w:val="en-US" w:eastAsia="zh-CN"/>
              </w:rPr>
              <w:t>6</w:t>
            </w:r>
          </w:p>
        </w:tc>
        <w:tc>
          <w:tcPr>
            <w:tcW w:w="805" w:type="dxa"/>
            <w:tcBorders>
              <w:top w:val="single" w:color="auto" w:sz="4" w:space="0"/>
              <w:bottom w:val="single" w:color="auto" w:sz="4" w:space="0"/>
            </w:tcBorders>
            <w:shd w:val="clear" w:color="auto" w:fill="auto"/>
            <w:vAlign w:val="center"/>
          </w:tcPr>
          <w:p w14:paraId="54EA9BF9">
            <w:pPr>
              <w:pStyle w:val="14"/>
              <w:rPr>
                <w:rFonts w:hint="eastAsia" w:ascii="Arial" w:hAnsi="Arial" w:eastAsia="黑体" w:cs="宋体"/>
                <w:bCs/>
                <w:color w:val="000000"/>
                <w:sz w:val="21"/>
                <w:szCs w:val="16"/>
                <w:lang w:val="en-US" w:eastAsia="zh-CN" w:bidi="ar-SA"/>
              </w:rPr>
            </w:pPr>
            <w:r>
              <w:rPr>
                <w:rFonts w:hint="eastAsia" w:ascii="Arial" w:hAnsi="Arial" w:eastAsia="黑体"/>
                <w:bCs/>
                <w:szCs w:val="16"/>
                <w:lang w:val="en-US" w:eastAsia="zh-CN"/>
              </w:rPr>
              <w:t>8</w:t>
            </w:r>
          </w:p>
        </w:tc>
      </w:tr>
      <w:tr w14:paraId="2222D62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1033" w:type="dxa"/>
            <w:tcBorders>
              <w:top w:val="single" w:color="auto" w:sz="4" w:space="0"/>
              <w:bottom w:val="single" w:color="auto" w:sz="4" w:space="0"/>
            </w:tcBorders>
            <w:shd w:val="clear" w:color="auto" w:fill="auto"/>
            <w:vAlign w:val="center"/>
          </w:tcPr>
          <w:p w14:paraId="359CCB58">
            <w:pPr>
              <w:pStyle w:val="14"/>
            </w:pPr>
            <w:r>
              <w:rPr>
                <w:rFonts w:hint="eastAsia"/>
              </w:rPr>
              <w:t>3</w:t>
            </w:r>
          </w:p>
        </w:tc>
        <w:tc>
          <w:tcPr>
            <w:tcW w:w="3597" w:type="dxa"/>
            <w:tcBorders>
              <w:top w:val="single" w:color="auto" w:sz="4" w:space="0"/>
              <w:bottom w:val="single" w:color="auto" w:sz="4" w:space="0"/>
            </w:tcBorders>
            <w:shd w:val="clear" w:color="auto" w:fill="auto"/>
            <w:vAlign w:val="center"/>
          </w:tcPr>
          <w:p w14:paraId="14B35067">
            <w:pPr>
              <w:pStyle w:val="14"/>
            </w:pPr>
            <w:r>
              <w:rPr>
                <w:rFonts w:hint="eastAsia"/>
              </w:rPr>
              <w:t>贴图与渲染</w:t>
            </w:r>
          </w:p>
        </w:tc>
        <w:tc>
          <w:tcPr>
            <w:tcW w:w="1303" w:type="dxa"/>
            <w:tcBorders>
              <w:top w:val="single" w:color="auto" w:sz="4" w:space="0"/>
              <w:bottom w:val="single" w:color="auto" w:sz="4" w:space="0"/>
            </w:tcBorders>
            <w:vAlign w:val="center"/>
          </w:tcPr>
          <w:p w14:paraId="6FDEF94B">
            <w:pPr>
              <w:pStyle w:val="14"/>
            </w:pPr>
            <w:r>
              <w:rPr>
                <w:rFonts w:hint="eastAsia"/>
                <w:szCs w:val="16"/>
              </w:rPr>
              <w:t>④</w:t>
            </w:r>
          </w:p>
        </w:tc>
        <w:tc>
          <w:tcPr>
            <w:tcW w:w="870" w:type="dxa"/>
            <w:tcBorders>
              <w:top w:val="single" w:color="auto" w:sz="4" w:space="0"/>
              <w:bottom w:val="single" w:color="auto" w:sz="4" w:space="0"/>
            </w:tcBorders>
            <w:shd w:val="clear" w:color="auto" w:fill="auto"/>
            <w:vAlign w:val="center"/>
          </w:tcPr>
          <w:p w14:paraId="4BDC0978">
            <w:pPr>
              <w:pStyle w:val="13"/>
              <w:rPr>
                <w:rFonts w:hint="eastAsia" w:ascii="Arial" w:hAnsi="Arial" w:eastAsia="黑体" w:cs="宋体"/>
                <w:bCs/>
                <w:color w:val="000000"/>
                <w:sz w:val="21"/>
                <w:szCs w:val="16"/>
                <w:lang w:val="en-US" w:eastAsia="zh-CN" w:bidi="ar-SA"/>
              </w:rPr>
            </w:pPr>
            <w:r>
              <w:rPr>
                <w:rFonts w:hint="eastAsia"/>
                <w:szCs w:val="16"/>
                <w:lang w:val="en-US" w:eastAsia="zh-CN"/>
              </w:rPr>
              <w:t>2</w:t>
            </w:r>
          </w:p>
        </w:tc>
        <w:tc>
          <w:tcPr>
            <w:tcW w:w="868" w:type="dxa"/>
            <w:tcBorders>
              <w:top w:val="single" w:color="auto" w:sz="4" w:space="0"/>
              <w:bottom w:val="single" w:color="auto" w:sz="4" w:space="0"/>
            </w:tcBorders>
            <w:shd w:val="clear" w:color="auto" w:fill="auto"/>
            <w:vAlign w:val="center"/>
          </w:tcPr>
          <w:p w14:paraId="0360F0FA">
            <w:pPr>
              <w:pStyle w:val="14"/>
              <w:rPr>
                <w:rFonts w:hint="eastAsia" w:ascii="Arial" w:hAnsi="Arial" w:eastAsia="黑体" w:cs="宋体"/>
                <w:bCs/>
                <w:color w:val="000000"/>
                <w:sz w:val="21"/>
                <w:szCs w:val="16"/>
                <w:lang w:val="en-US" w:eastAsia="zh-CN" w:bidi="ar-SA"/>
              </w:rPr>
            </w:pPr>
            <w:r>
              <w:rPr>
                <w:rFonts w:hint="eastAsia" w:ascii="Arial" w:hAnsi="Arial" w:eastAsia="黑体"/>
                <w:bCs/>
                <w:szCs w:val="16"/>
                <w:lang w:val="en-US" w:eastAsia="zh-CN"/>
              </w:rPr>
              <w:t>6</w:t>
            </w:r>
          </w:p>
        </w:tc>
        <w:tc>
          <w:tcPr>
            <w:tcW w:w="805" w:type="dxa"/>
            <w:tcBorders>
              <w:top w:val="single" w:color="auto" w:sz="4" w:space="0"/>
              <w:bottom w:val="single" w:color="auto" w:sz="4" w:space="0"/>
            </w:tcBorders>
            <w:shd w:val="clear" w:color="auto" w:fill="auto"/>
            <w:vAlign w:val="center"/>
          </w:tcPr>
          <w:p w14:paraId="63118F31">
            <w:pPr>
              <w:pStyle w:val="14"/>
              <w:rPr>
                <w:rFonts w:hint="eastAsia" w:ascii="Arial" w:hAnsi="Arial" w:eastAsia="黑体" w:cs="宋体"/>
                <w:bCs/>
                <w:color w:val="000000"/>
                <w:sz w:val="21"/>
                <w:szCs w:val="16"/>
                <w:lang w:val="en-US" w:eastAsia="zh-CN" w:bidi="ar-SA"/>
              </w:rPr>
            </w:pPr>
            <w:r>
              <w:rPr>
                <w:rFonts w:hint="eastAsia" w:ascii="Arial" w:hAnsi="Arial" w:eastAsia="黑体"/>
                <w:bCs/>
                <w:szCs w:val="16"/>
                <w:lang w:val="en-US" w:eastAsia="zh-CN"/>
              </w:rPr>
              <w:t>8</w:t>
            </w:r>
          </w:p>
        </w:tc>
      </w:tr>
      <w:tr w14:paraId="45709DF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1033" w:type="dxa"/>
            <w:tcBorders>
              <w:top w:val="single" w:color="auto" w:sz="4" w:space="0"/>
              <w:bottom w:val="single" w:color="auto" w:sz="4" w:space="0"/>
            </w:tcBorders>
            <w:shd w:val="clear" w:color="auto" w:fill="auto"/>
            <w:vAlign w:val="center"/>
          </w:tcPr>
          <w:p w14:paraId="7210DB97">
            <w:pPr>
              <w:pStyle w:val="14"/>
            </w:pPr>
            <w:r>
              <w:rPr>
                <w:rFonts w:hint="eastAsia"/>
              </w:rPr>
              <w:t>4</w:t>
            </w:r>
          </w:p>
        </w:tc>
        <w:tc>
          <w:tcPr>
            <w:tcW w:w="3597" w:type="dxa"/>
            <w:tcBorders>
              <w:top w:val="single" w:color="auto" w:sz="4" w:space="0"/>
              <w:bottom w:val="single" w:color="auto" w:sz="4" w:space="0"/>
            </w:tcBorders>
            <w:shd w:val="clear" w:color="auto" w:fill="auto"/>
            <w:vAlign w:val="center"/>
          </w:tcPr>
          <w:p w14:paraId="663B16B6">
            <w:pPr>
              <w:pStyle w:val="14"/>
            </w:pPr>
            <w:r>
              <w:rPr>
                <w:rFonts w:hint="eastAsia" w:asciiTheme="majorEastAsia" w:hAnsiTheme="majorEastAsia" w:eastAsiaTheme="majorEastAsia"/>
                <w:sz w:val="20"/>
                <w:szCs w:val="20"/>
              </w:rPr>
              <w:t>游戏建筑制作完成，导入引擎调试</w:t>
            </w:r>
          </w:p>
        </w:tc>
        <w:tc>
          <w:tcPr>
            <w:tcW w:w="1303" w:type="dxa"/>
            <w:tcBorders>
              <w:top w:val="single" w:color="auto" w:sz="4" w:space="0"/>
              <w:bottom w:val="single" w:color="auto" w:sz="4" w:space="0"/>
            </w:tcBorders>
            <w:vAlign w:val="center"/>
          </w:tcPr>
          <w:p w14:paraId="69EDD39A">
            <w:pPr>
              <w:pStyle w:val="14"/>
            </w:pPr>
            <w:r>
              <w:rPr>
                <w:rFonts w:hint="eastAsia"/>
                <w:szCs w:val="16"/>
              </w:rPr>
              <w:t>④</w:t>
            </w:r>
          </w:p>
        </w:tc>
        <w:tc>
          <w:tcPr>
            <w:tcW w:w="870" w:type="dxa"/>
            <w:tcBorders>
              <w:top w:val="single" w:color="auto" w:sz="4" w:space="0"/>
              <w:bottom w:val="single" w:color="auto" w:sz="4" w:space="0"/>
            </w:tcBorders>
            <w:shd w:val="clear" w:color="auto" w:fill="auto"/>
            <w:vAlign w:val="center"/>
          </w:tcPr>
          <w:p w14:paraId="6A5980FD">
            <w:pPr>
              <w:pStyle w:val="13"/>
              <w:rPr>
                <w:rFonts w:hint="eastAsia" w:ascii="Arial" w:hAnsi="Arial" w:eastAsia="黑体" w:cs="宋体"/>
                <w:bCs/>
                <w:color w:val="000000"/>
                <w:sz w:val="21"/>
                <w:szCs w:val="16"/>
                <w:lang w:val="en-US" w:eastAsia="zh-CN" w:bidi="ar-SA"/>
              </w:rPr>
            </w:pPr>
            <w:r>
              <w:rPr>
                <w:rFonts w:hint="eastAsia"/>
                <w:szCs w:val="16"/>
                <w:lang w:val="en-US" w:eastAsia="zh-CN"/>
              </w:rPr>
              <w:t>2</w:t>
            </w:r>
          </w:p>
        </w:tc>
        <w:tc>
          <w:tcPr>
            <w:tcW w:w="868" w:type="dxa"/>
            <w:tcBorders>
              <w:top w:val="single" w:color="auto" w:sz="4" w:space="0"/>
              <w:bottom w:val="single" w:color="auto" w:sz="4" w:space="0"/>
            </w:tcBorders>
            <w:shd w:val="clear" w:color="auto" w:fill="auto"/>
            <w:vAlign w:val="center"/>
          </w:tcPr>
          <w:p w14:paraId="681ABED2">
            <w:pPr>
              <w:pStyle w:val="14"/>
              <w:rPr>
                <w:rFonts w:hint="eastAsia" w:ascii="Arial" w:hAnsi="Arial" w:eastAsia="黑体" w:cs="宋体"/>
                <w:bCs/>
                <w:color w:val="000000"/>
                <w:sz w:val="21"/>
                <w:szCs w:val="16"/>
                <w:lang w:val="en-US" w:eastAsia="zh-CN" w:bidi="ar-SA"/>
              </w:rPr>
            </w:pPr>
            <w:r>
              <w:rPr>
                <w:rFonts w:hint="eastAsia" w:ascii="Arial" w:hAnsi="Arial" w:eastAsia="黑体"/>
                <w:bCs/>
                <w:szCs w:val="16"/>
                <w:lang w:val="en-US" w:eastAsia="zh-CN"/>
              </w:rPr>
              <w:t>6</w:t>
            </w:r>
          </w:p>
        </w:tc>
        <w:tc>
          <w:tcPr>
            <w:tcW w:w="805" w:type="dxa"/>
            <w:tcBorders>
              <w:top w:val="single" w:color="auto" w:sz="4" w:space="0"/>
              <w:bottom w:val="single" w:color="auto" w:sz="4" w:space="0"/>
            </w:tcBorders>
            <w:shd w:val="clear" w:color="auto" w:fill="auto"/>
            <w:vAlign w:val="center"/>
          </w:tcPr>
          <w:p w14:paraId="4D7190B6">
            <w:pPr>
              <w:pStyle w:val="14"/>
              <w:rPr>
                <w:rFonts w:hint="eastAsia" w:ascii="Arial" w:hAnsi="Arial" w:eastAsia="黑体" w:cs="宋体"/>
                <w:bCs/>
                <w:color w:val="000000"/>
                <w:sz w:val="21"/>
                <w:szCs w:val="16"/>
                <w:lang w:val="en-US" w:eastAsia="zh-CN" w:bidi="ar-SA"/>
              </w:rPr>
            </w:pPr>
            <w:r>
              <w:rPr>
                <w:rFonts w:hint="eastAsia" w:ascii="Arial" w:hAnsi="Arial" w:eastAsia="黑体"/>
                <w:bCs/>
                <w:szCs w:val="16"/>
                <w:lang w:val="en-US" w:eastAsia="zh-CN"/>
              </w:rPr>
              <w:t>8</w:t>
            </w:r>
          </w:p>
        </w:tc>
      </w:tr>
      <w:tr w14:paraId="6950B5B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8476" w:type="dxa"/>
            <w:gridSpan w:val="6"/>
            <w:tcBorders>
              <w:top w:val="single" w:color="auto" w:sz="12" w:space="0"/>
              <w:left w:val="nil"/>
              <w:bottom w:val="nil"/>
              <w:right w:val="nil"/>
            </w:tcBorders>
            <w:shd w:val="clear" w:color="auto" w:fill="auto"/>
            <w:vAlign w:val="center"/>
          </w:tcPr>
          <w:p w14:paraId="5073BD24">
            <w:pPr>
              <w:pStyle w:val="13"/>
            </w:pPr>
            <w:r>
              <w:rPr>
                <w:rFonts w:hint="eastAsia" w:asciiTheme="majorEastAsia" w:hAnsiTheme="majorEastAsia" w:eastAsiaTheme="majorEastAsia"/>
                <w:sz w:val="20"/>
              </w:rPr>
              <w:t>游戏建筑制作完成，导入引擎调试</w:t>
            </w:r>
            <w:r>
              <w:rPr>
                <w:rFonts w:hint="eastAsia"/>
                <w:szCs w:val="16"/>
              </w:rPr>
              <w:t xml:space="preserve">实验类型：①演示型 </w:t>
            </w:r>
            <w:r>
              <w:rPr>
                <w:szCs w:val="16"/>
              </w:rPr>
              <w:t xml:space="preserve"> </w:t>
            </w:r>
            <w:r>
              <w:rPr>
                <w:rFonts w:hint="eastAsia"/>
                <w:szCs w:val="16"/>
              </w:rPr>
              <w:t xml:space="preserve">②验证型 </w:t>
            </w:r>
            <w:r>
              <w:rPr>
                <w:szCs w:val="16"/>
              </w:rPr>
              <w:t xml:space="preserve"> </w:t>
            </w:r>
            <w:r>
              <w:rPr>
                <w:rFonts w:hint="eastAsia"/>
                <w:szCs w:val="16"/>
              </w:rPr>
              <w:t xml:space="preserve">③设计型 </w:t>
            </w:r>
            <w:r>
              <w:rPr>
                <w:szCs w:val="16"/>
              </w:rPr>
              <w:t xml:space="preserve"> </w:t>
            </w:r>
            <w:r>
              <w:rPr>
                <w:rFonts w:hint="eastAsia"/>
                <w:szCs w:val="16"/>
              </w:rPr>
              <w:t>④综合型</w:t>
            </w:r>
          </w:p>
        </w:tc>
      </w:tr>
    </w:tbl>
    <w:p w14:paraId="3009724E">
      <w:pPr>
        <w:pStyle w:val="17"/>
        <w:spacing w:before="163" w:after="163"/>
      </w:pPr>
      <w:r>
        <w:rPr>
          <w:rFonts w:hint="eastAsia"/>
        </w:rPr>
        <w:t>（二）各实验项目教学目标、内容与要求</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460"/>
      </w:tblGrid>
      <w:tr w14:paraId="727940E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60" w:type="dxa"/>
          </w:tcPr>
          <w:p w14:paraId="3D3621D1">
            <w:pPr>
              <w:pStyle w:val="14"/>
              <w:widowControl w:val="0"/>
              <w:jc w:val="left"/>
              <w:rPr>
                <w:rFonts w:cs="仿宋"/>
                <w:bCs/>
              </w:rPr>
            </w:pPr>
            <w:r>
              <w:rPr>
                <w:rFonts w:hint="eastAsia" w:cs="仿宋"/>
                <w:bCs/>
              </w:rPr>
              <w:t>实验1：（</w:t>
            </w:r>
            <w:r>
              <w:rPr>
                <w:rFonts w:hint="eastAsia" w:asciiTheme="majorEastAsia" w:hAnsiTheme="majorEastAsia" w:eastAsiaTheme="majorEastAsia"/>
                <w:sz w:val="20"/>
                <w:szCs w:val="20"/>
              </w:rPr>
              <w:t>简单建筑制作</w:t>
            </w:r>
            <w:r>
              <w:rPr>
                <w:rFonts w:hint="eastAsia" w:cs="仿宋"/>
                <w:bCs/>
              </w:rPr>
              <w:t>）</w:t>
            </w:r>
          </w:p>
        </w:tc>
      </w:tr>
      <w:tr w14:paraId="565A35C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60" w:type="dxa"/>
          </w:tcPr>
          <w:p w14:paraId="3FB8230A">
            <w:pPr>
              <w:pStyle w:val="14"/>
              <w:widowControl w:val="0"/>
              <w:jc w:val="left"/>
              <w:rPr>
                <w:rFonts w:ascii="宋体" w:hAnsi="宋体"/>
                <w:sz w:val="20"/>
                <w:szCs w:val="20"/>
              </w:rPr>
            </w:pPr>
            <w:r>
              <w:rPr>
                <w:rFonts w:hint="eastAsia" w:ascii="宋体" w:hAnsi="宋体"/>
                <w:sz w:val="20"/>
                <w:szCs w:val="20"/>
              </w:rPr>
              <w:t>运用3dmax以及substance painter完成次世代游戏建筑（教学楼）模型制作，使学生们能够具备模型制作的能力，能掌握3dmax的塑形方法，substance painter贴图方式，创建物体修改器外形使造型能够符合参考模型。</w:t>
            </w:r>
          </w:p>
          <w:p w14:paraId="1EB1FC28">
            <w:pPr>
              <w:pStyle w:val="14"/>
              <w:widowControl w:val="0"/>
              <w:jc w:val="left"/>
              <w:rPr>
                <w:rFonts w:cs="仿宋"/>
                <w:bCs/>
              </w:rPr>
            </w:pPr>
            <w:r>
              <w:rPr>
                <w:rFonts w:hint="eastAsia" w:ascii="宋体" w:hAnsi="宋体"/>
                <w:sz w:val="20"/>
                <w:szCs w:val="20"/>
              </w:rPr>
              <w:t>根据参考图搭建初级模型，建筑等模型进行制作，刻画细节，对模型添加保护线及高模制作。具备多边形建模的步骤以及属性设置的能力</w:t>
            </w:r>
            <w:r>
              <w:rPr>
                <w:rFonts w:hint="eastAsia" w:ascii="宋体" w:hAnsi="宋体"/>
                <w:bCs/>
                <w:sz w:val="20"/>
                <w:szCs w:val="20"/>
              </w:rPr>
              <w:t>（重点）</w:t>
            </w:r>
          </w:p>
        </w:tc>
      </w:tr>
      <w:tr w14:paraId="73BF6E3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60" w:type="dxa"/>
          </w:tcPr>
          <w:p w14:paraId="1DC695AF">
            <w:pPr>
              <w:pStyle w:val="14"/>
              <w:widowControl w:val="0"/>
              <w:jc w:val="left"/>
              <w:rPr>
                <w:rFonts w:cs="仿宋"/>
                <w:bCs/>
              </w:rPr>
            </w:pPr>
            <w:r>
              <w:rPr>
                <w:rFonts w:hint="eastAsia" w:cs="仿宋"/>
                <w:bCs/>
              </w:rPr>
              <w:t>实验2：（</w:t>
            </w:r>
            <w:r>
              <w:rPr>
                <w:rFonts w:hint="eastAsia" w:asciiTheme="majorEastAsia" w:hAnsiTheme="majorEastAsia" w:eastAsiaTheme="majorEastAsia"/>
                <w:sz w:val="20"/>
                <w:szCs w:val="20"/>
              </w:rPr>
              <w:t>教学楼建筑制作</w:t>
            </w:r>
            <w:r>
              <w:rPr>
                <w:rFonts w:hint="eastAsia" w:cs="仿宋"/>
                <w:bCs/>
              </w:rPr>
              <w:t>）</w:t>
            </w:r>
          </w:p>
          <w:p w14:paraId="046BCBD5">
            <w:pPr>
              <w:pStyle w:val="14"/>
              <w:widowControl w:val="0"/>
              <w:jc w:val="left"/>
              <w:rPr>
                <w:rFonts w:ascii="宋体" w:hAnsi="宋体"/>
                <w:sz w:val="20"/>
                <w:szCs w:val="20"/>
              </w:rPr>
            </w:pPr>
            <w:r>
              <w:rPr>
                <w:rFonts w:hint="eastAsia" w:asciiTheme="minorEastAsia" w:hAnsiTheme="minorEastAsia"/>
              </w:rPr>
              <w:t xml:space="preserve">   学习</w:t>
            </w:r>
            <w:r>
              <w:rPr>
                <w:rFonts w:hint="eastAsia" w:ascii="宋体" w:hAnsi="宋体"/>
                <w:sz w:val="20"/>
                <w:szCs w:val="20"/>
              </w:rPr>
              <w:t>多边形的工具使用方法，对称修改器、附加命令的使用材质赋予及渲染是庞大的制作系统通常要结合其他软件进行工作要特别详细讲 。</w:t>
            </w:r>
          </w:p>
          <w:p w14:paraId="3FC56758">
            <w:pPr>
              <w:pStyle w:val="14"/>
              <w:widowControl w:val="0"/>
              <w:jc w:val="left"/>
              <w:rPr>
                <w:rFonts w:cs="仿宋"/>
                <w:bCs/>
              </w:rPr>
            </w:pPr>
            <w:r>
              <w:rPr>
                <w:rFonts w:hint="eastAsia" w:ascii="宋体" w:hAnsi="宋体"/>
                <w:sz w:val="20"/>
                <w:szCs w:val="20"/>
              </w:rPr>
              <w:t>能够具备将模型拆分为平面化的能力，UV的拆分应用，Normal/AO的烘焙（难点）</w:t>
            </w:r>
          </w:p>
        </w:tc>
      </w:tr>
      <w:tr w14:paraId="1DAB306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60" w:type="dxa"/>
          </w:tcPr>
          <w:p w14:paraId="499343BA">
            <w:pPr>
              <w:pStyle w:val="14"/>
              <w:widowControl w:val="0"/>
              <w:jc w:val="left"/>
              <w:rPr>
                <w:rFonts w:cs="仿宋"/>
                <w:bCs/>
              </w:rPr>
            </w:pPr>
            <w:r>
              <w:rPr>
                <w:rFonts w:hint="eastAsia" w:cs="仿宋"/>
                <w:bCs/>
              </w:rPr>
              <w:t>实验3：（</w:t>
            </w:r>
            <w:r>
              <w:rPr>
                <w:rFonts w:hint="eastAsia"/>
              </w:rPr>
              <w:t>贴图与渲染</w:t>
            </w:r>
            <w:r>
              <w:rPr>
                <w:rFonts w:hint="eastAsia" w:cs="仿宋"/>
                <w:bCs/>
              </w:rPr>
              <w:t>）</w:t>
            </w:r>
          </w:p>
          <w:p w14:paraId="0606B1C7">
            <w:pPr>
              <w:pStyle w:val="14"/>
              <w:widowControl w:val="0"/>
              <w:jc w:val="left"/>
              <w:rPr>
                <w:rFonts w:cs="仿宋"/>
                <w:bCs/>
              </w:rPr>
            </w:pPr>
            <w:r>
              <w:rPr>
                <w:rFonts w:hint="eastAsia" w:ascii="宋体" w:hAnsi="宋体"/>
              </w:rPr>
              <w:t>利用建模和贴图</w:t>
            </w:r>
            <w:r>
              <w:rPr>
                <w:rFonts w:ascii="宋体" w:hAnsi="宋体"/>
              </w:rPr>
              <w:t>技巧的综合训练</w:t>
            </w:r>
            <w:r>
              <w:rPr>
                <w:rFonts w:hint="eastAsia" w:ascii="宋体" w:hAnsi="宋体"/>
              </w:rPr>
              <w:t>，</w:t>
            </w:r>
            <w:r>
              <w:rPr>
                <w:rFonts w:ascii="宋体" w:hAnsi="宋体"/>
              </w:rPr>
              <w:t>提高</w:t>
            </w:r>
            <w:r>
              <w:rPr>
                <w:rFonts w:hint="eastAsia" w:ascii="宋体" w:hAnsi="宋体"/>
              </w:rPr>
              <w:t>学生们造型</w:t>
            </w:r>
            <w:r>
              <w:rPr>
                <w:rFonts w:ascii="宋体" w:hAnsi="宋体"/>
              </w:rPr>
              <w:t>能力和</w:t>
            </w:r>
            <w:r>
              <w:rPr>
                <w:rFonts w:hint="eastAsia" w:ascii="宋体" w:hAnsi="宋体"/>
              </w:rPr>
              <w:t>对大场景的</w:t>
            </w:r>
            <w:r>
              <w:rPr>
                <w:rFonts w:ascii="宋体" w:hAnsi="宋体"/>
              </w:rPr>
              <w:t>整体</w:t>
            </w:r>
            <w:r>
              <w:rPr>
                <w:rFonts w:hint="eastAsia" w:ascii="宋体" w:hAnsi="宋体"/>
              </w:rPr>
              <w:t>造型</w:t>
            </w:r>
            <w:r>
              <w:rPr>
                <w:rFonts w:ascii="宋体" w:hAnsi="宋体"/>
              </w:rPr>
              <w:t>意识</w:t>
            </w:r>
            <w:r>
              <w:rPr>
                <w:rFonts w:hint="eastAsia" w:ascii="宋体" w:hAnsi="宋体"/>
              </w:rPr>
              <w:t>。</w:t>
            </w:r>
            <w:r>
              <w:rPr>
                <w:rFonts w:hint="eastAsia" w:ascii="宋体" w:hAnsi="宋体"/>
                <w:sz w:val="20"/>
                <w:szCs w:val="20"/>
              </w:rPr>
              <w:t>能够进行UV贴图的绘制，分清各种材质的质感，固有色以及固有色之间的黑白灰关系。能够将道具的质感、光感、色彩等基本属性表达清楚，了解</w:t>
            </w:r>
            <w:r>
              <w:rPr>
                <w:rFonts w:hint="eastAsia"/>
                <w:sz w:val="20"/>
                <w:szCs w:val="20"/>
              </w:rPr>
              <w:t>substance paiter</w:t>
            </w:r>
            <w:r>
              <w:rPr>
                <w:rFonts w:hint="eastAsia" w:ascii="宋体" w:hAnsi="宋体"/>
                <w:sz w:val="20"/>
                <w:szCs w:val="20"/>
              </w:rPr>
              <w:t>中图层的应用，掌握笔刷的应用能力。能够烘焙AO贴图。</w:t>
            </w:r>
          </w:p>
        </w:tc>
      </w:tr>
      <w:tr w14:paraId="05A324E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60" w:type="dxa"/>
          </w:tcPr>
          <w:p w14:paraId="6483B0B5">
            <w:pPr>
              <w:pStyle w:val="14"/>
              <w:widowControl w:val="0"/>
              <w:jc w:val="left"/>
              <w:rPr>
                <w:rFonts w:asciiTheme="majorEastAsia" w:hAnsiTheme="majorEastAsia" w:eastAsiaTheme="majorEastAsia"/>
                <w:sz w:val="20"/>
                <w:szCs w:val="20"/>
              </w:rPr>
            </w:pPr>
            <w:r>
              <w:rPr>
                <w:rFonts w:hint="eastAsia" w:cs="仿宋"/>
                <w:bCs/>
              </w:rPr>
              <w:t>实验4：（</w:t>
            </w:r>
            <w:r>
              <w:rPr>
                <w:rFonts w:hint="eastAsia" w:asciiTheme="majorEastAsia" w:hAnsiTheme="majorEastAsia" w:eastAsiaTheme="majorEastAsia"/>
                <w:sz w:val="20"/>
                <w:szCs w:val="20"/>
              </w:rPr>
              <w:t>导入引擎</w:t>
            </w:r>
            <w:r>
              <w:rPr>
                <w:rFonts w:hint="eastAsia" w:cs="仿宋"/>
                <w:bCs/>
              </w:rPr>
              <w:t>）</w:t>
            </w:r>
          </w:p>
          <w:p w14:paraId="1F69D8D2">
            <w:pPr>
              <w:widowControl w:val="0"/>
              <w:jc w:val="left"/>
              <w:rPr>
                <w:color w:val="000000"/>
                <w:sz w:val="20"/>
                <w:szCs w:val="20"/>
              </w:rPr>
            </w:pPr>
            <w:r>
              <w:rPr>
                <w:rFonts w:hint="eastAsia" w:asciiTheme="majorEastAsia" w:hAnsiTheme="majorEastAsia" w:eastAsiaTheme="majorEastAsia"/>
                <w:sz w:val="20"/>
                <w:szCs w:val="20"/>
              </w:rPr>
              <w:t>游戏建筑制作完成，导入引擎调试。</w:t>
            </w:r>
            <w:r>
              <w:rPr>
                <w:rFonts w:ascii="Times" w:hAnsi="Times" w:cs="Times" w:eastAsiaTheme="minorEastAsia"/>
                <w:sz w:val="20"/>
                <w:szCs w:val="20"/>
              </w:rPr>
              <w:t>能理解渲染角度的选择</w:t>
            </w:r>
            <w:r>
              <w:rPr>
                <w:rFonts w:hint="eastAsia" w:ascii="Times" w:hAnsi="Times" w:cs="Times" w:eastAsiaTheme="minorEastAsia"/>
                <w:sz w:val="20"/>
                <w:szCs w:val="20"/>
              </w:rPr>
              <w:t>，学会</w:t>
            </w:r>
            <w:r>
              <w:rPr>
                <w:rFonts w:hint="eastAsia"/>
                <w:sz w:val="20"/>
                <w:szCs w:val="20"/>
              </w:rPr>
              <w:t>行灯光</w:t>
            </w:r>
            <w:r>
              <w:rPr>
                <w:rFonts w:hint="eastAsia"/>
                <w:color w:val="000000"/>
                <w:sz w:val="20"/>
                <w:szCs w:val="20"/>
              </w:rPr>
              <w:t>和摄像机的架设，完成渲染图的输出的能力，以及统一所有场景物件的固有色允许有微差异</w:t>
            </w:r>
          </w:p>
          <w:p w14:paraId="225209A1">
            <w:pPr>
              <w:widowControl w:val="0"/>
              <w:tabs>
                <w:tab w:val="left" w:pos="532"/>
              </w:tabs>
              <w:spacing w:line="340" w:lineRule="exact"/>
              <w:jc w:val="both"/>
              <w:rPr>
                <w:rFonts w:cs="仿宋"/>
                <w:bCs/>
              </w:rPr>
            </w:pPr>
            <w:r>
              <w:rPr>
                <w:rFonts w:hint="eastAsia"/>
                <w:color w:val="000000"/>
                <w:sz w:val="20"/>
                <w:szCs w:val="20"/>
              </w:rPr>
              <w:t>统一整个场景的气氛做到浑然一体。</w:t>
            </w:r>
            <w:r>
              <w:rPr>
                <w:rFonts w:hint="eastAsia" w:asciiTheme="minorEastAsia" w:hAnsiTheme="minorEastAsia"/>
                <w:color w:val="000000"/>
                <w:szCs w:val="21"/>
              </w:rPr>
              <w:t>引擎打包输出提交作品</w:t>
            </w:r>
          </w:p>
        </w:tc>
      </w:tr>
    </w:tbl>
    <w:p w14:paraId="401155E1">
      <w:pPr>
        <w:pStyle w:val="17"/>
        <w:spacing w:before="163" w:after="163"/>
      </w:pPr>
      <w:r>
        <w:rPr>
          <w:rFonts w:hint="eastAsia"/>
        </w:rPr>
        <w:t>（三）各实验项目对课程目标的支撑关系</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2600"/>
        <w:gridCol w:w="979"/>
        <w:gridCol w:w="979"/>
        <w:gridCol w:w="979"/>
        <w:gridCol w:w="979"/>
        <w:gridCol w:w="979"/>
        <w:gridCol w:w="980"/>
      </w:tblGrid>
      <w:tr w14:paraId="67717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794" w:hRule="atLeast"/>
          <w:jc w:val="center"/>
        </w:trPr>
        <w:tc>
          <w:tcPr>
            <w:tcW w:w="2539" w:type="dxa"/>
            <w:tcBorders>
              <w:top w:val="single" w:color="auto" w:sz="12" w:space="0"/>
              <w:left w:val="single" w:color="auto" w:sz="12" w:space="0"/>
              <w:tl2br w:val="single" w:color="auto" w:sz="4" w:space="0"/>
            </w:tcBorders>
          </w:tcPr>
          <w:p w14:paraId="77DEBD22">
            <w:pPr>
              <w:pStyle w:val="13"/>
              <w:ind w:firstLine="489"/>
              <w:jc w:val="right"/>
              <w:rPr>
                <w:szCs w:val="16"/>
              </w:rPr>
            </w:pPr>
            <w:r>
              <w:rPr>
                <w:rFonts w:hint="eastAsia"/>
                <w:szCs w:val="16"/>
              </w:rPr>
              <w:t>课程目标</w:t>
            </w:r>
          </w:p>
          <w:p w14:paraId="1EE4C10E">
            <w:pPr>
              <w:pStyle w:val="13"/>
              <w:ind w:right="210"/>
              <w:jc w:val="left"/>
              <w:rPr>
                <w:szCs w:val="16"/>
              </w:rPr>
            </w:pPr>
          </w:p>
          <w:p w14:paraId="7AC01785">
            <w:pPr>
              <w:pStyle w:val="13"/>
              <w:ind w:right="210"/>
              <w:jc w:val="left"/>
              <w:rPr>
                <w:szCs w:val="16"/>
              </w:rPr>
            </w:pPr>
            <w:r>
              <w:rPr>
                <w:rFonts w:hint="eastAsia"/>
                <w:szCs w:val="16"/>
              </w:rPr>
              <w:t>实验项目名称</w:t>
            </w:r>
          </w:p>
        </w:tc>
        <w:tc>
          <w:tcPr>
            <w:tcW w:w="956" w:type="dxa"/>
            <w:tcBorders>
              <w:top w:val="single" w:color="auto" w:sz="12" w:space="0"/>
            </w:tcBorders>
            <w:vAlign w:val="center"/>
          </w:tcPr>
          <w:p w14:paraId="457A0211">
            <w:pPr>
              <w:pStyle w:val="13"/>
              <w:rPr>
                <w:szCs w:val="16"/>
              </w:rPr>
            </w:pPr>
            <w:r>
              <w:rPr>
                <w:rFonts w:hint="eastAsia"/>
                <w:szCs w:val="16"/>
              </w:rPr>
              <w:t>1</w:t>
            </w:r>
          </w:p>
        </w:tc>
        <w:tc>
          <w:tcPr>
            <w:tcW w:w="956" w:type="dxa"/>
            <w:tcBorders>
              <w:top w:val="single" w:color="auto" w:sz="12" w:space="0"/>
            </w:tcBorders>
            <w:vAlign w:val="center"/>
          </w:tcPr>
          <w:p w14:paraId="4F89AAB8">
            <w:pPr>
              <w:pStyle w:val="13"/>
              <w:rPr>
                <w:szCs w:val="16"/>
              </w:rPr>
            </w:pPr>
            <w:r>
              <w:rPr>
                <w:rFonts w:hint="eastAsia"/>
                <w:szCs w:val="16"/>
              </w:rPr>
              <w:t>2</w:t>
            </w:r>
          </w:p>
        </w:tc>
        <w:tc>
          <w:tcPr>
            <w:tcW w:w="956" w:type="dxa"/>
            <w:tcBorders>
              <w:top w:val="single" w:color="auto" w:sz="12" w:space="0"/>
            </w:tcBorders>
            <w:vAlign w:val="center"/>
          </w:tcPr>
          <w:p w14:paraId="3CC91B33">
            <w:pPr>
              <w:pStyle w:val="13"/>
              <w:rPr>
                <w:szCs w:val="16"/>
              </w:rPr>
            </w:pPr>
            <w:r>
              <w:rPr>
                <w:rFonts w:hint="eastAsia"/>
                <w:szCs w:val="16"/>
              </w:rPr>
              <w:t>3</w:t>
            </w:r>
          </w:p>
        </w:tc>
        <w:tc>
          <w:tcPr>
            <w:tcW w:w="956" w:type="dxa"/>
            <w:tcBorders>
              <w:top w:val="single" w:color="auto" w:sz="12" w:space="0"/>
            </w:tcBorders>
            <w:vAlign w:val="center"/>
          </w:tcPr>
          <w:p w14:paraId="225FE01A">
            <w:pPr>
              <w:pStyle w:val="13"/>
              <w:rPr>
                <w:szCs w:val="16"/>
              </w:rPr>
            </w:pPr>
            <w:r>
              <w:rPr>
                <w:rFonts w:hint="eastAsia"/>
                <w:szCs w:val="16"/>
              </w:rPr>
              <w:t>4</w:t>
            </w:r>
          </w:p>
        </w:tc>
        <w:tc>
          <w:tcPr>
            <w:tcW w:w="956" w:type="dxa"/>
            <w:tcBorders>
              <w:top w:val="single" w:color="auto" w:sz="12" w:space="0"/>
            </w:tcBorders>
            <w:vAlign w:val="center"/>
          </w:tcPr>
          <w:p w14:paraId="6447C208">
            <w:pPr>
              <w:pStyle w:val="13"/>
              <w:rPr>
                <w:szCs w:val="16"/>
              </w:rPr>
            </w:pPr>
            <w:r>
              <w:rPr>
                <w:rFonts w:hint="eastAsia"/>
                <w:szCs w:val="16"/>
              </w:rPr>
              <w:t>5</w:t>
            </w:r>
          </w:p>
        </w:tc>
        <w:tc>
          <w:tcPr>
            <w:tcW w:w="957" w:type="dxa"/>
            <w:tcBorders>
              <w:top w:val="single" w:color="auto" w:sz="12" w:space="0"/>
              <w:right w:val="single" w:color="auto" w:sz="12" w:space="0"/>
            </w:tcBorders>
            <w:vAlign w:val="center"/>
          </w:tcPr>
          <w:p w14:paraId="13AD2D0E">
            <w:pPr>
              <w:pStyle w:val="13"/>
              <w:rPr>
                <w:szCs w:val="16"/>
              </w:rPr>
            </w:pPr>
            <w:r>
              <w:rPr>
                <w:rFonts w:hint="eastAsia"/>
                <w:szCs w:val="16"/>
              </w:rPr>
              <w:t>6</w:t>
            </w:r>
          </w:p>
        </w:tc>
      </w:tr>
      <w:tr w14:paraId="48E2B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283" w:hRule="atLeast"/>
          <w:jc w:val="center"/>
        </w:trPr>
        <w:tc>
          <w:tcPr>
            <w:tcW w:w="2539" w:type="dxa"/>
            <w:tcBorders>
              <w:left w:val="single" w:color="auto" w:sz="12" w:space="0"/>
            </w:tcBorders>
          </w:tcPr>
          <w:p w14:paraId="74B45CF5">
            <w:pPr>
              <w:pStyle w:val="14"/>
              <w:widowControl w:val="0"/>
              <w:jc w:val="left"/>
            </w:pPr>
            <w:r>
              <w:rPr>
                <w:rFonts w:hint="eastAsia" w:asciiTheme="majorEastAsia" w:hAnsiTheme="majorEastAsia" w:eastAsiaTheme="majorEastAsia"/>
                <w:sz w:val="20"/>
                <w:szCs w:val="20"/>
              </w:rPr>
              <w:t>简单建筑制作</w:t>
            </w:r>
          </w:p>
        </w:tc>
        <w:tc>
          <w:tcPr>
            <w:tcW w:w="956" w:type="dxa"/>
            <w:vAlign w:val="center"/>
          </w:tcPr>
          <w:p w14:paraId="2422E27A">
            <w:pPr>
              <w:pStyle w:val="14"/>
            </w:pPr>
            <w:r>
              <w:rPr>
                <w:rFonts w:ascii="宋体" w:hAnsi="宋体"/>
                <w:color w:val="000000" w:themeColor="text1"/>
                <w14:textFill>
                  <w14:solidFill>
                    <w14:schemeClr w14:val="tx1"/>
                  </w14:solidFill>
                </w14:textFill>
              </w:rPr>
              <w:t>√</w:t>
            </w:r>
          </w:p>
        </w:tc>
        <w:tc>
          <w:tcPr>
            <w:tcW w:w="956" w:type="dxa"/>
            <w:vAlign w:val="center"/>
          </w:tcPr>
          <w:p w14:paraId="145C0E14">
            <w:pPr>
              <w:pStyle w:val="14"/>
            </w:pPr>
            <w:r>
              <w:rPr>
                <w:rFonts w:ascii="宋体" w:hAnsi="宋体"/>
                <w:color w:val="000000" w:themeColor="text1"/>
                <w14:textFill>
                  <w14:solidFill>
                    <w14:schemeClr w14:val="tx1"/>
                  </w14:solidFill>
                </w14:textFill>
              </w:rPr>
              <w:t>√</w:t>
            </w:r>
          </w:p>
        </w:tc>
        <w:tc>
          <w:tcPr>
            <w:tcW w:w="956" w:type="dxa"/>
            <w:vAlign w:val="center"/>
          </w:tcPr>
          <w:p w14:paraId="0FFE7E3C">
            <w:pPr>
              <w:pStyle w:val="14"/>
            </w:pPr>
            <w:r>
              <w:rPr>
                <w:rFonts w:ascii="宋体" w:hAnsi="宋体"/>
                <w:color w:val="000000" w:themeColor="text1"/>
                <w14:textFill>
                  <w14:solidFill>
                    <w14:schemeClr w14:val="tx1"/>
                  </w14:solidFill>
                </w14:textFill>
              </w:rPr>
              <w:t>√</w:t>
            </w:r>
          </w:p>
        </w:tc>
        <w:tc>
          <w:tcPr>
            <w:tcW w:w="956" w:type="dxa"/>
            <w:vAlign w:val="center"/>
          </w:tcPr>
          <w:p w14:paraId="00D9F54D">
            <w:pPr>
              <w:pStyle w:val="14"/>
            </w:pPr>
            <w:r>
              <w:rPr>
                <w:rFonts w:ascii="宋体" w:hAnsi="宋体"/>
                <w:color w:val="000000" w:themeColor="text1"/>
                <w14:textFill>
                  <w14:solidFill>
                    <w14:schemeClr w14:val="tx1"/>
                  </w14:solidFill>
                </w14:textFill>
              </w:rPr>
              <w:t>√</w:t>
            </w:r>
            <w:r>
              <w:rPr>
                <w:rFonts w:hint="eastAsia" w:ascii="宋体" w:hAnsi="宋体"/>
                <w:color w:val="000000" w:themeColor="text1"/>
                <w14:textFill>
                  <w14:solidFill>
                    <w14:schemeClr w14:val="tx1"/>
                  </w14:solidFill>
                </w14:textFill>
              </w:rPr>
              <w:t xml:space="preserve"> </w:t>
            </w:r>
          </w:p>
        </w:tc>
        <w:tc>
          <w:tcPr>
            <w:tcW w:w="956" w:type="dxa"/>
            <w:vAlign w:val="center"/>
          </w:tcPr>
          <w:p w14:paraId="59923791">
            <w:pPr>
              <w:pStyle w:val="14"/>
            </w:pPr>
          </w:p>
        </w:tc>
        <w:tc>
          <w:tcPr>
            <w:tcW w:w="957" w:type="dxa"/>
            <w:tcBorders>
              <w:right w:val="single" w:color="auto" w:sz="12" w:space="0"/>
            </w:tcBorders>
            <w:vAlign w:val="center"/>
          </w:tcPr>
          <w:p w14:paraId="28AAE8CC">
            <w:pPr>
              <w:pStyle w:val="14"/>
            </w:pPr>
          </w:p>
        </w:tc>
      </w:tr>
      <w:tr w14:paraId="3ABC8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283" w:hRule="atLeast"/>
          <w:jc w:val="center"/>
        </w:trPr>
        <w:tc>
          <w:tcPr>
            <w:tcW w:w="2539" w:type="dxa"/>
            <w:tcBorders>
              <w:left w:val="single" w:color="auto" w:sz="12" w:space="0"/>
            </w:tcBorders>
          </w:tcPr>
          <w:p w14:paraId="3E7E89FC">
            <w:pPr>
              <w:pStyle w:val="14"/>
              <w:widowControl w:val="0"/>
              <w:jc w:val="left"/>
            </w:pPr>
            <w:r>
              <w:rPr>
                <w:rFonts w:hint="eastAsia" w:asciiTheme="majorEastAsia" w:hAnsiTheme="majorEastAsia" w:eastAsiaTheme="majorEastAsia"/>
                <w:sz w:val="20"/>
                <w:szCs w:val="20"/>
              </w:rPr>
              <w:t>教学楼建筑制作</w:t>
            </w:r>
          </w:p>
        </w:tc>
        <w:tc>
          <w:tcPr>
            <w:tcW w:w="956" w:type="dxa"/>
            <w:vAlign w:val="center"/>
          </w:tcPr>
          <w:p w14:paraId="0317FE7E">
            <w:pPr>
              <w:pStyle w:val="14"/>
            </w:pPr>
            <w:r>
              <w:rPr>
                <w:rFonts w:hint="eastAsia" w:ascii="宋体" w:hAnsi="宋体"/>
                <w:color w:val="000000" w:themeColor="text1"/>
                <w14:textFill>
                  <w14:solidFill>
                    <w14:schemeClr w14:val="tx1"/>
                  </w14:solidFill>
                </w14:textFill>
              </w:rPr>
              <w:t xml:space="preserve"> </w:t>
            </w:r>
          </w:p>
        </w:tc>
        <w:tc>
          <w:tcPr>
            <w:tcW w:w="956" w:type="dxa"/>
            <w:vAlign w:val="center"/>
          </w:tcPr>
          <w:p w14:paraId="1C92DD86">
            <w:pPr>
              <w:pStyle w:val="14"/>
            </w:pPr>
            <w:r>
              <w:rPr>
                <w:rFonts w:hint="eastAsia" w:ascii="宋体" w:hAnsi="宋体"/>
                <w:color w:val="000000" w:themeColor="text1"/>
                <w14:textFill>
                  <w14:solidFill>
                    <w14:schemeClr w14:val="tx1"/>
                  </w14:solidFill>
                </w14:textFill>
              </w:rPr>
              <w:t xml:space="preserve"> </w:t>
            </w:r>
            <w:r>
              <w:rPr>
                <w:rFonts w:ascii="宋体" w:hAnsi="宋体"/>
                <w:color w:val="000000" w:themeColor="text1"/>
                <w14:textFill>
                  <w14:solidFill>
                    <w14:schemeClr w14:val="tx1"/>
                  </w14:solidFill>
                </w14:textFill>
              </w:rPr>
              <w:t>√</w:t>
            </w:r>
          </w:p>
        </w:tc>
        <w:tc>
          <w:tcPr>
            <w:tcW w:w="956" w:type="dxa"/>
            <w:vAlign w:val="center"/>
          </w:tcPr>
          <w:p w14:paraId="64BAFFDA">
            <w:pPr>
              <w:pStyle w:val="14"/>
            </w:pPr>
            <w:r>
              <w:rPr>
                <w:rFonts w:ascii="宋体" w:hAnsi="宋体"/>
                <w:color w:val="000000" w:themeColor="text1"/>
                <w14:textFill>
                  <w14:solidFill>
                    <w14:schemeClr w14:val="tx1"/>
                  </w14:solidFill>
                </w14:textFill>
              </w:rPr>
              <w:t>√</w:t>
            </w:r>
          </w:p>
        </w:tc>
        <w:tc>
          <w:tcPr>
            <w:tcW w:w="956" w:type="dxa"/>
            <w:vAlign w:val="center"/>
          </w:tcPr>
          <w:p w14:paraId="4D32EAB5">
            <w:pPr>
              <w:pStyle w:val="14"/>
            </w:pPr>
            <w:r>
              <w:rPr>
                <w:rFonts w:ascii="宋体" w:hAnsi="宋体"/>
                <w:color w:val="000000" w:themeColor="text1"/>
                <w14:textFill>
                  <w14:solidFill>
                    <w14:schemeClr w14:val="tx1"/>
                  </w14:solidFill>
                </w14:textFill>
              </w:rPr>
              <w:t>√</w:t>
            </w:r>
          </w:p>
        </w:tc>
        <w:tc>
          <w:tcPr>
            <w:tcW w:w="956" w:type="dxa"/>
            <w:vAlign w:val="center"/>
          </w:tcPr>
          <w:p w14:paraId="70E1D4C0">
            <w:pPr>
              <w:pStyle w:val="14"/>
            </w:pPr>
            <w:r>
              <w:rPr>
                <w:rFonts w:ascii="宋体" w:hAnsi="宋体"/>
                <w:color w:val="000000" w:themeColor="text1"/>
                <w14:textFill>
                  <w14:solidFill>
                    <w14:schemeClr w14:val="tx1"/>
                  </w14:solidFill>
                </w14:textFill>
              </w:rPr>
              <w:t>√</w:t>
            </w:r>
          </w:p>
        </w:tc>
        <w:tc>
          <w:tcPr>
            <w:tcW w:w="957" w:type="dxa"/>
            <w:tcBorders>
              <w:right w:val="single" w:color="auto" w:sz="12" w:space="0"/>
            </w:tcBorders>
            <w:vAlign w:val="center"/>
          </w:tcPr>
          <w:p w14:paraId="09C41E4A">
            <w:pPr>
              <w:pStyle w:val="14"/>
            </w:pPr>
          </w:p>
        </w:tc>
      </w:tr>
      <w:tr w14:paraId="44305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283" w:hRule="atLeast"/>
          <w:jc w:val="center"/>
        </w:trPr>
        <w:tc>
          <w:tcPr>
            <w:tcW w:w="2539" w:type="dxa"/>
            <w:tcBorders>
              <w:left w:val="single" w:color="auto" w:sz="12" w:space="0"/>
            </w:tcBorders>
          </w:tcPr>
          <w:p w14:paraId="4668E3F1">
            <w:pPr>
              <w:pStyle w:val="14"/>
              <w:widowControl w:val="0"/>
              <w:jc w:val="left"/>
              <w:rPr>
                <w:rFonts w:asciiTheme="majorEastAsia" w:hAnsiTheme="majorEastAsia" w:eastAsiaTheme="majorEastAsia"/>
                <w:sz w:val="20"/>
                <w:szCs w:val="20"/>
              </w:rPr>
            </w:pPr>
            <w:r>
              <w:rPr>
                <w:rFonts w:hint="eastAsia"/>
              </w:rPr>
              <w:t>贴图与渲染</w:t>
            </w:r>
          </w:p>
        </w:tc>
        <w:tc>
          <w:tcPr>
            <w:tcW w:w="956" w:type="dxa"/>
            <w:vAlign w:val="center"/>
          </w:tcPr>
          <w:p w14:paraId="097983C6">
            <w:pPr>
              <w:pStyle w:val="14"/>
            </w:pPr>
            <w:r>
              <w:rPr>
                <w:rFonts w:hint="eastAsia" w:ascii="宋体" w:hAnsi="宋体"/>
                <w:color w:val="000000" w:themeColor="text1"/>
                <w14:textFill>
                  <w14:solidFill>
                    <w14:schemeClr w14:val="tx1"/>
                  </w14:solidFill>
                </w14:textFill>
              </w:rPr>
              <w:t xml:space="preserve"> </w:t>
            </w:r>
          </w:p>
        </w:tc>
        <w:tc>
          <w:tcPr>
            <w:tcW w:w="956" w:type="dxa"/>
            <w:vAlign w:val="center"/>
          </w:tcPr>
          <w:p w14:paraId="303595DA">
            <w:pPr>
              <w:pStyle w:val="14"/>
            </w:pPr>
            <w:r>
              <w:rPr>
                <w:rFonts w:ascii="宋体" w:hAnsi="宋体"/>
                <w:color w:val="000000" w:themeColor="text1"/>
                <w14:textFill>
                  <w14:solidFill>
                    <w14:schemeClr w14:val="tx1"/>
                  </w14:solidFill>
                </w14:textFill>
              </w:rPr>
              <w:t>√</w:t>
            </w:r>
            <w:r>
              <w:rPr>
                <w:rFonts w:hint="eastAsia" w:ascii="宋体" w:hAnsi="宋体"/>
                <w:color w:val="000000" w:themeColor="text1"/>
                <w14:textFill>
                  <w14:solidFill>
                    <w14:schemeClr w14:val="tx1"/>
                  </w14:solidFill>
                </w14:textFill>
              </w:rPr>
              <w:t xml:space="preserve"> </w:t>
            </w:r>
          </w:p>
        </w:tc>
        <w:tc>
          <w:tcPr>
            <w:tcW w:w="956" w:type="dxa"/>
            <w:vAlign w:val="center"/>
          </w:tcPr>
          <w:p w14:paraId="5EBCEB00">
            <w:pPr>
              <w:pStyle w:val="14"/>
            </w:pPr>
            <w:r>
              <w:rPr>
                <w:rFonts w:ascii="宋体" w:hAnsi="宋体"/>
                <w:color w:val="000000" w:themeColor="text1"/>
                <w14:textFill>
                  <w14:solidFill>
                    <w14:schemeClr w14:val="tx1"/>
                  </w14:solidFill>
                </w14:textFill>
              </w:rPr>
              <w:t>√</w:t>
            </w:r>
          </w:p>
        </w:tc>
        <w:tc>
          <w:tcPr>
            <w:tcW w:w="956" w:type="dxa"/>
            <w:vAlign w:val="center"/>
          </w:tcPr>
          <w:p w14:paraId="69B5CDF5">
            <w:pPr>
              <w:pStyle w:val="14"/>
            </w:pPr>
            <w:r>
              <w:rPr>
                <w:rFonts w:ascii="宋体" w:hAnsi="宋体"/>
                <w:color w:val="000000" w:themeColor="text1"/>
                <w14:textFill>
                  <w14:solidFill>
                    <w14:schemeClr w14:val="tx1"/>
                  </w14:solidFill>
                </w14:textFill>
              </w:rPr>
              <w:t>√</w:t>
            </w:r>
          </w:p>
        </w:tc>
        <w:tc>
          <w:tcPr>
            <w:tcW w:w="956" w:type="dxa"/>
            <w:vAlign w:val="center"/>
          </w:tcPr>
          <w:p w14:paraId="13504396">
            <w:pPr>
              <w:pStyle w:val="14"/>
            </w:pPr>
            <w:r>
              <w:rPr>
                <w:rFonts w:ascii="宋体" w:hAnsi="宋体"/>
                <w:color w:val="000000" w:themeColor="text1"/>
                <w14:textFill>
                  <w14:solidFill>
                    <w14:schemeClr w14:val="tx1"/>
                  </w14:solidFill>
                </w14:textFill>
              </w:rPr>
              <w:t>√</w:t>
            </w:r>
          </w:p>
        </w:tc>
        <w:tc>
          <w:tcPr>
            <w:tcW w:w="957" w:type="dxa"/>
            <w:tcBorders>
              <w:right w:val="single" w:color="auto" w:sz="12" w:space="0"/>
            </w:tcBorders>
            <w:vAlign w:val="center"/>
          </w:tcPr>
          <w:p w14:paraId="4E02CB5F">
            <w:pPr>
              <w:pStyle w:val="14"/>
            </w:pPr>
          </w:p>
        </w:tc>
      </w:tr>
      <w:tr w14:paraId="4B8E9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283" w:hRule="atLeast"/>
          <w:jc w:val="center"/>
        </w:trPr>
        <w:tc>
          <w:tcPr>
            <w:tcW w:w="2539" w:type="dxa"/>
            <w:tcBorders>
              <w:left w:val="single" w:color="auto" w:sz="12" w:space="0"/>
              <w:bottom w:val="single" w:color="auto" w:sz="12" w:space="0"/>
            </w:tcBorders>
          </w:tcPr>
          <w:p w14:paraId="5598917C">
            <w:pPr>
              <w:pStyle w:val="14"/>
              <w:jc w:val="left"/>
            </w:pPr>
            <w:r>
              <w:rPr>
                <w:rFonts w:hint="eastAsia" w:asciiTheme="majorEastAsia" w:hAnsiTheme="majorEastAsia" w:eastAsiaTheme="majorEastAsia"/>
                <w:sz w:val="20"/>
                <w:szCs w:val="20"/>
              </w:rPr>
              <w:t>导入引擎调试</w:t>
            </w:r>
          </w:p>
        </w:tc>
        <w:tc>
          <w:tcPr>
            <w:tcW w:w="956" w:type="dxa"/>
            <w:tcBorders>
              <w:bottom w:val="single" w:color="auto" w:sz="12" w:space="0"/>
            </w:tcBorders>
            <w:vAlign w:val="center"/>
          </w:tcPr>
          <w:p w14:paraId="31713477">
            <w:pPr>
              <w:pStyle w:val="14"/>
            </w:pPr>
          </w:p>
        </w:tc>
        <w:tc>
          <w:tcPr>
            <w:tcW w:w="956" w:type="dxa"/>
            <w:tcBorders>
              <w:bottom w:val="single" w:color="auto" w:sz="12" w:space="0"/>
            </w:tcBorders>
            <w:vAlign w:val="center"/>
          </w:tcPr>
          <w:p w14:paraId="48498E22">
            <w:pPr>
              <w:pStyle w:val="14"/>
            </w:pPr>
          </w:p>
        </w:tc>
        <w:tc>
          <w:tcPr>
            <w:tcW w:w="956" w:type="dxa"/>
            <w:tcBorders>
              <w:bottom w:val="single" w:color="auto" w:sz="12" w:space="0"/>
            </w:tcBorders>
            <w:vAlign w:val="center"/>
          </w:tcPr>
          <w:p w14:paraId="5579575B">
            <w:pPr>
              <w:pStyle w:val="14"/>
            </w:pPr>
            <w:r>
              <w:rPr>
                <w:rFonts w:ascii="宋体" w:hAnsi="宋体"/>
                <w:color w:val="000000" w:themeColor="text1"/>
                <w14:textFill>
                  <w14:solidFill>
                    <w14:schemeClr w14:val="tx1"/>
                  </w14:solidFill>
                </w14:textFill>
              </w:rPr>
              <w:t>√</w:t>
            </w:r>
          </w:p>
        </w:tc>
        <w:tc>
          <w:tcPr>
            <w:tcW w:w="956" w:type="dxa"/>
            <w:tcBorders>
              <w:bottom w:val="single" w:color="auto" w:sz="12" w:space="0"/>
            </w:tcBorders>
            <w:vAlign w:val="center"/>
          </w:tcPr>
          <w:p w14:paraId="70C25687">
            <w:pPr>
              <w:pStyle w:val="14"/>
            </w:pPr>
            <w:r>
              <w:rPr>
                <w:rFonts w:ascii="宋体" w:hAnsi="宋体"/>
                <w:color w:val="000000" w:themeColor="text1"/>
                <w14:textFill>
                  <w14:solidFill>
                    <w14:schemeClr w14:val="tx1"/>
                  </w14:solidFill>
                </w14:textFill>
              </w:rPr>
              <w:t>√</w:t>
            </w:r>
          </w:p>
        </w:tc>
        <w:tc>
          <w:tcPr>
            <w:tcW w:w="956" w:type="dxa"/>
            <w:tcBorders>
              <w:bottom w:val="single" w:color="auto" w:sz="12" w:space="0"/>
            </w:tcBorders>
            <w:vAlign w:val="center"/>
          </w:tcPr>
          <w:p w14:paraId="0B2DB832">
            <w:pPr>
              <w:pStyle w:val="14"/>
            </w:pPr>
            <w:r>
              <w:rPr>
                <w:rFonts w:ascii="宋体" w:hAnsi="宋体"/>
                <w:color w:val="000000" w:themeColor="text1"/>
                <w14:textFill>
                  <w14:solidFill>
                    <w14:schemeClr w14:val="tx1"/>
                  </w14:solidFill>
                </w14:textFill>
              </w:rPr>
              <w:t>√</w:t>
            </w:r>
          </w:p>
        </w:tc>
        <w:tc>
          <w:tcPr>
            <w:tcW w:w="957" w:type="dxa"/>
            <w:tcBorders>
              <w:bottom w:val="single" w:color="auto" w:sz="12" w:space="0"/>
              <w:right w:val="single" w:color="auto" w:sz="12" w:space="0"/>
            </w:tcBorders>
            <w:vAlign w:val="center"/>
          </w:tcPr>
          <w:p w14:paraId="7C26F60F">
            <w:pPr>
              <w:pStyle w:val="14"/>
            </w:pPr>
            <w:r>
              <w:rPr>
                <w:rFonts w:ascii="宋体" w:hAnsi="宋体"/>
                <w:color w:val="000000" w:themeColor="text1"/>
                <w14:textFill>
                  <w14:solidFill>
                    <w14:schemeClr w14:val="tx1"/>
                  </w14:solidFill>
                </w14:textFill>
              </w:rPr>
              <w:t>√</w:t>
            </w:r>
          </w:p>
        </w:tc>
      </w:tr>
      <w:bookmarkEnd w:id="0"/>
      <w:bookmarkEnd w:id="1"/>
    </w:tbl>
    <w:p w14:paraId="081F4273">
      <w:pPr>
        <w:pStyle w:val="16"/>
        <w:spacing w:before="326" w:beforeLines="100" w:line="360" w:lineRule="auto"/>
        <w:rPr>
          <w:rFonts w:ascii="黑体" w:hAnsi="宋体"/>
          <w:highlight w:val="green"/>
        </w:rPr>
      </w:pPr>
      <w:bookmarkStart w:id="2" w:name="OLE_LINK3"/>
      <w:bookmarkStart w:id="3" w:name="OLE_LINK4"/>
      <w:r>
        <w:rPr>
          <w:rFonts w:hint="eastAsia" w:ascii="黑体" w:hAnsi="宋体"/>
        </w:rPr>
        <w:t>四、课程思政教学设计</w:t>
      </w:r>
    </w:p>
    <w:tbl>
      <w:tblPr>
        <w:tblStyle w:val="8"/>
        <w:tblW w:w="5000" w:type="pct"/>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8522"/>
      </w:tblGrid>
      <w:tr w14:paraId="56AA324B">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c>
          <w:tcPr>
            <w:tcW w:w="8276" w:type="dxa"/>
          </w:tcPr>
          <w:p w14:paraId="542E7AE2">
            <w:pPr>
              <w:pStyle w:val="14"/>
              <w:widowControl w:val="0"/>
              <w:jc w:val="left"/>
              <w:rPr>
                <w:rFonts w:ascii="宋体" w:hAnsi="宋体"/>
                <w:bCs/>
              </w:rPr>
            </w:pPr>
            <w:r>
              <w:rPr>
                <w:rFonts w:hint="eastAsia" w:ascii="宋体" w:hAnsi="宋体"/>
                <w:bCs/>
              </w:rPr>
              <w:t>在游戏建筑设计课程中融入思政元素，可以从以下几个方面入手：</w:t>
            </w:r>
          </w:p>
          <w:p w14:paraId="594B6C79">
            <w:pPr>
              <w:pStyle w:val="14"/>
              <w:widowControl w:val="0"/>
              <w:jc w:val="left"/>
              <w:rPr>
                <w:rFonts w:ascii="宋体" w:hAnsi="宋体"/>
                <w:bCs/>
              </w:rPr>
            </w:pPr>
            <w:r>
              <w:rPr>
                <w:rFonts w:hint="eastAsia" w:ascii="宋体" w:hAnsi="宋体"/>
                <w:bCs/>
              </w:rPr>
              <w:t>1. 弘扬中华优秀传统文化：游戏作为文化传播的重要载体，应当承担起传承和弘扬中华优秀传统文化的责任。在游戏建筑设计过程中，可以引导学生运用中华美学原则和传统艺术元素，如中国画、传统建筑、民间工艺等，提升游戏的审美价值和文化内涵。同时，通过介绍中华优秀传统文化的历史渊源、文化内涵和时代价值，可以增强学生</w:t>
            </w:r>
            <w:bookmarkStart w:id="4" w:name="_GoBack"/>
            <w:bookmarkEnd w:id="4"/>
            <w:r>
              <w:rPr>
                <w:rFonts w:hint="eastAsia" w:ascii="宋体" w:hAnsi="宋体"/>
                <w:bCs/>
              </w:rPr>
              <w:t>文化自信和民族自豪感。</w:t>
            </w:r>
          </w:p>
          <w:p w14:paraId="2C2A9EBF">
            <w:pPr>
              <w:pStyle w:val="14"/>
              <w:widowControl w:val="0"/>
              <w:jc w:val="left"/>
              <w:rPr>
                <w:rFonts w:ascii="宋体" w:hAnsi="宋体"/>
                <w:bCs/>
              </w:rPr>
            </w:pPr>
            <w:r>
              <w:rPr>
                <w:rFonts w:hint="eastAsia" w:ascii="宋体" w:hAnsi="宋体"/>
                <w:bCs/>
              </w:rPr>
              <w:t>2. 强化社会主义核心价值观：游戏作为一种大众文化产品，应当传递正能量和正确的价值观念。在游戏建筑设计过程中，应当强化社会主义核心价值观的引领作用，引导学生树立正确的价值取向和道德观念，可以通过设计具有爱国主义、集体主义、社会公德等方面的游戏情节和场景，引导学生关注社会现实问题，培养他们的社会责任感和公民意识。</w:t>
            </w:r>
          </w:p>
          <w:p w14:paraId="2127A340">
            <w:pPr>
              <w:pStyle w:val="14"/>
              <w:widowControl w:val="0"/>
              <w:jc w:val="left"/>
              <w:rPr>
                <w:rFonts w:ascii="宋体" w:hAnsi="宋体"/>
                <w:bCs/>
              </w:rPr>
            </w:pPr>
            <w:r>
              <w:rPr>
                <w:rFonts w:hint="eastAsia" w:ascii="宋体" w:hAnsi="宋体"/>
                <w:bCs/>
              </w:rPr>
              <w:t>3. 培养创新精神和团队协作能力：游戏设计需要不断创新和团队协作，因此在课程思政中应当注重培养学生的创新精神和团队协作能力。可以通过组织学生开展创意设计竞赛、小组合作项目等活动，激发他们的创新思维和创造力。同时，在游戏中设计团队协作任务，让学生学会沟通、协调和合作，培养他们的团队合作精神。</w:t>
            </w:r>
          </w:p>
          <w:p w14:paraId="3788965F">
            <w:pPr>
              <w:pStyle w:val="14"/>
              <w:widowControl w:val="0"/>
              <w:jc w:val="left"/>
              <w:rPr>
                <w:rFonts w:cs="仿宋"/>
                <w:bCs/>
              </w:rPr>
            </w:pPr>
            <w:r>
              <w:rPr>
                <w:rFonts w:hint="eastAsia" w:ascii="宋体" w:hAnsi="宋体"/>
                <w:bCs/>
              </w:rPr>
              <w:t>4. 提高法律法规意识：游戏设计涉及到法律法规的问题，如知识产权保护、网络安全等。在课程思政中应当加强法律法规教育，引导学生了解相关法律法规和行业规范，提高他们的法律意识和自律能力。同时，应当教育学生遵守法律法规，树立正确的法律观念和道德观念。</w:t>
            </w:r>
          </w:p>
        </w:tc>
      </w:tr>
      <w:bookmarkEnd w:id="2"/>
      <w:bookmarkEnd w:id="3"/>
    </w:tbl>
    <w:p w14:paraId="6E999764">
      <w:pPr>
        <w:pStyle w:val="16"/>
        <w:spacing w:before="326" w:beforeLines="100" w:line="360" w:lineRule="auto"/>
        <w:rPr>
          <w:rFonts w:ascii="黑体" w:hAnsi="宋体"/>
        </w:rPr>
      </w:pPr>
      <w:r>
        <w:rPr>
          <w:rFonts w:hint="eastAsia" w:ascii="黑体" w:hAnsi="宋体"/>
        </w:rPr>
        <w:t>五、课程考核</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6"/>
        <w:gridCol w:w="709"/>
        <w:gridCol w:w="2353"/>
        <w:gridCol w:w="612"/>
        <w:gridCol w:w="612"/>
        <w:gridCol w:w="612"/>
        <w:gridCol w:w="612"/>
        <w:gridCol w:w="612"/>
        <w:gridCol w:w="612"/>
        <w:gridCol w:w="944"/>
      </w:tblGrid>
      <w:tr w14:paraId="60D8A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vMerge w:val="restart"/>
            <w:tcBorders>
              <w:top w:val="single" w:color="auto" w:sz="12" w:space="0"/>
              <w:left w:val="single" w:color="auto" w:sz="12" w:space="0"/>
            </w:tcBorders>
            <w:vAlign w:val="center"/>
          </w:tcPr>
          <w:p w14:paraId="2DC3E2F5">
            <w:pPr>
              <w:widowControl w:val="0"/>
              <w:snapToGrid w:val="0"/>
              <w:jc w:val="center"/>
              <w:rPr>
                <w:rFonts w:ascii="黑体" w:hAnsi="黑体" w:eastAsia="黑体"/>
                <w:bCs/>
                <w:sz w:val="21"/>
                <w:szCs w:val="21"/>
              </w:rPr>
            </w:pPr>
            <w:r>
              <w:rPr>
                <w:rFonts w:hint="eastAsia" w:ascii="黑体" w:hAnsi="黑体" w:eastAsia="黑体"/>
                <w:bCs/>
                <w:sz w:val="21"/>
                <w:szCs w:val="21"/>
              </w:rPr>
              <w:t>总评构成</w:t>
            </w:r>
          </w:p>
        </w:tc>
        <w:tc>
          <w:tcPr>
            <w:tcW w:w="709" w:type="dxa"/>
            <w:vMerge w:val="restart"/>
            <w:tcBorders>
              <w:top w:val="single" w:color="auto" w:sz="12" w:space="0"/>
            </w:tcBorders>
            <w:vAlign w:val="center"/>
          </w:tcPr>
          <w:p w14:paraId="5D29875F">
            <w:pPr>
              <w:pStyle w:val="16"/>
              <w:widowControl w:val="0"/>
              <w:spacing w:line="240" w:lineRule="auto"/>
              <w:jc w:val="center"/>
              <w:rPr>
                <w:rFonts w:ascii="黑体" w:hAnsi="宋体"/>
              </w:rPr>
            </w:pPr>
            <w:r>
              <w:rPr>
                <w:rFonts w:hint="eastAsia" w:ascii="黑体" w:hAnsi="黑体"/>
                <w:bCs/>
                <w:sz w:val="21"/>
                <w:szCs w:val="21"/>
              </w:rPr>
              <w:t>占比</w:t>
            </w:r>
          </w:p>
        </w:tc>
        <w:tc>
          <w:tcPr>
            <w:tcW w:w="2353" w:type="dxa"/>
            <w:vMerge w:val="restart"/>
            <w:tcBorders>
              <w:top w:val="single" w:color="auto" w:sz="12" w:space="0"/>
              <w:right w:val="double" w:color="auto" w:sz="4" w:space="0"/>
            </w:tcBorders>
            <w:vAlign w:val="center"/>
          </w:tcPr>
          <w:p w14:paraId="5C6377DC">
            <w:pPr>
              <w:pStyle w:val="16"/>
              <w:widowControl w:val="0"/>
              <w:jc w:val="center"/>
              <w:rPr>
                <w:rFonts w:ascii="黑体" w:hAnsi="黑体"/>
                <w:bCs/>
                <w:sz w:val="21"/>
                <w:szCs w:val="21"/>
              </w:rPr>
            </w:pPr>
            <w:r>
              <w:rPr>
                <w:rFonts w:hint="eastAsia" w:ascii="黑体" w:hAnsi="黑体"/>
                <w:bCs/>
                <w:sz w:val="21"/>
                <w:szCs w:val="21"/>
              </w:rPr>
              <w:t>考核方式</w:t>
            </w:r>
          </w:p>
        </w:tc>
        <w:tc>
          <w:tcPr>
            <w:tcW w:w="3672" w:type="dxa"/>
            <w:gridSpan w:val="6"/>
            <w:tcBorders>
              <w:top w:val="single" w:color="auto" w:sz="12" w:space="0"/>
              <w:left w:val="double" w:color="auto" w:sz="4" w:space="0"/>
            </w:tcBorders>
            <w:vAlign w:val="center"/>
          </w:tcPr>
          <w:p w14:paraId="7EDB6D57">
            <w:pPr>
              <w:pStyle w:val="16"/>
              <w:widowControl w:val="0"/>
              <w:spacing w:line="240" w:lineRule="auto"/>
              <w:jc w:val="center"/>
              <w:rPr>
                <w:rFonts w:ascii="黑体" w:hAnsi="宋体"/>
              </w:rPr>
            </w:pPr>
            <w:r>
              <w:rPr>
                <w:rFonts w:hint="eastAsia" w:ascii="黑体" w:hAnsi="黑体"/>
                <w:bCs/>
                <w:sz w:val="21"/>
                <w:szCs w:val="21"/>
              </w:rPr>
              <w:t>课程目标</w:t>
            </w:r>
          </w:p>
        </w:tc>
        <w:tc>
          <w:tcPr>
            <w:tcW w:w="944" w:type="dxa"/>
            <w:vMerge w:val="restart"/>
            <w:tcBorders>
              <w:top w:val="single" w:color="auto" w:sz="12" w:space="0"/>
              <w:right w:val="single" w:color="auto" w:sz="12" w:space="0"/>
            </w:tcBorders>
            <w:vAlign w:val="center"/>
          </w:tcPr>
          <w:p w14:paraId="3527C452">
            <w:pPr>
              <w:pStyle w:val="16"/>
              <w:widowControl w:val="0"/>
              <w:spacing w:line="240" w:lineRule="auto"/>
              <w:jc w:val="center"/>
              <w:rPr>
                <w:rFonts w:ascii="黑体" w:hAnsi="黑体"/>
                <w:bCs/>
                <w:sz w:val="21"/>
                <w:szCs w:val="21"/>
              </w:rPr>
            </w:pPr>
            <w:r>
              <w:rPr>
                <w:rFonts w:hint="eastAsia" w:ascii="黑体" w:hAnsi="黑体"/>
                <w:bCs/>
                <w:sz w:val="21"/>
                <w:szCs w:val="21"/>
              </w:rPr>
              <w:t>合计</w:t>
            </w:r>
          </w:p>
        </w:tc>
      </w:tr>
      <w:tr w14:paraId="643C7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vMerge w:val="continue"/>
            <w:tcBorders>
              <w:left w:val="single" w:color="auto" w:sz="12" w:space="0"/>
            </w:tcBorders>
          </w:tcPr>
          <w:p w14:paraId="32166161">
            <w:pPr>
              <w:widowControl w:val="0"/>
              <w:snapToGrid w:val="0"/>
              <w:jc w:val="center"/>
              <w:rPr>
                <w:rFonts w:ascii="黑体" w:hAnsi="黑体" w:eastAsia="黑体"/>
                <w:bCs/>
                <w:sz w:val="21"/>
                <w:szCs w:val="21"/>
              </w:rPr>
            </w:pPr>
          </w:p>
        </w:tc>
        <w:tc>
          <w:tcPr>
            <w:tcW w:w="709" w:type="dxa"/>
            <w:vMerge w:val="continue"/>
          </w:tcPr>
          <w:p w14:paraId="175FC6A5">
            <w:pPr>
              <w:pStyle w:val="16"/>
              <w:widowControl w:val="0"/>
              <w:jc w:val="both"/>
              <w:rPr>
                <w:rFonts w:ascii="黑体" w:hAnsi="黑体"/>
                <w:bCs/>
                <w:sz w:val="21"/>
                <w:szCs w:val="21"/>
              </w:rPr>
            </w:pPr>
          </w:p>
        </w:tc>
        <w:tc>
          <w:tcPr>
            <w:tcW w:w="2353" w:type="dxa"/>
            <w:vMerge w:val="continue"/>
            <w:tcBorders>
              <w:right w:val="double" w:color="auto" w:sz="4" w:space="0"/>
            </w:tcBorders>
          </w:tcPr>
          <w:p w14:paraId="2F29572E">
            <w:pPr>
              <w:pStyle w:val="16"/>
              <w:widowControl w:val="0"/>
              <w:jc w:val="both"/>
              <w:rPr>
                <w:rFonts w:ascii="黑体" w:hAnsi="黑体"/>
                <w:bCs/>
                <w:sz w:val="21"/>
                <w:szCs w:val="21"/>
              </w:rPr>
            </w:pPr>
          </w:p>
        </w:tc>
        <w:tc>
          <w:tcPr>
            <w:tcW w:w="612" w:type="dxa"/>
            <w:tcBorders>
              <w:left w:val="double" w:color="auto" w:sz="4" w:space="0"/>
            </w:tcBorders>
            <w:vAlign w:val="center"/>
          </w:tcPr>
          <w:p w14:paraId="3A461ED1">
            <w:pPr>
              <w:pStyle w:val="16"/>
              <w:widowControl w:val="0"/>
              <w:spacing w:line="240" w:lineRule="auto"/>
              <w:jc w:val="center"/>
              <w:rPr>
                <w:rFonts w:ascii="黑体" w:hAnsi="黑体"/>
                <w:bCs/>
                <w:sz w:val="21"/>
                <w:szCs w:val="21"/>
              </w:rPr>
            </w:pPr>
            <w:r>
              <w:rPr>
                <w:rFonts w:hint="eastAsia" w:ascii="黑体" w:hAnsi="黑体"/>
                <w:bCs/>
                <w:sz w:val="21"/>
                <w:szCs w:val="21"/>
              </w:rPr>
              <w:t>1</w:t>
            </w:r>
          </w:p>
        </w:tc>
        <w:tc>
          <w:tcPr>
            <w:tcW w:w="612" w:type="dxa"/>
            <w:vAlign w:val="center"/>
          </w:tcPr>
          <w:p w14:paraId="03D6982E">
            <w:pPr>
              <w:pStyle w:val="16"/>
              <w:widowControl w:val="0"/>
              <w:spacing w:line="240" w:lineRule="auto"/>
              <w:jc w:val="center"/>
              <w:rPr>
                <w:rFonts w:ascii="黑体" w:hAnsi="黑体"/>
                <w:bCs/>
                <w:sz w:val="21"/>
                <w:szCs w:val="21"/>
              </w:rPr>
            </w:pPr>
            <w:r>
              <w:rPr>
                <w:rFonts w:hint="eastAsia" w:ascii="黑体" w:hAnsi="黑体"/>
                <w:bCs/>
                <w:sz w:val="21"/>
                <w:szCs w:val="21"/>
              </w:rPr>
              <w:t>2</w:t>
            </w:r>
          </w:p>
        </w:tc>
        <w:tc>
          <w:tcPr>
            <w:tcW w:w="612" w:type="dxa"/>
            <w:vAlign w:val="center"/>
          </w:tcPr>
          <w:p w14:paraId="52292C57">
            <w:pPr>
              <w:pStyle w:val="16"/>
              <w:widowControl w:val="0"/>
              <w:spacing w:line="240" w:lineRule="auto"/>
              <w:jc w:val="center"/>
              <w:rPr>
                <w:rFonts w:ascii="黑体" w:hAnsi="黑体"/>
                <w:bCs/>
                <w:sz w:val="21"/>
                <w:szCs w:val="21"/>
              </w:rPr>
            </w:pPr>
            <w:r>
              <w:rPr>
                <w:rFonts w:hint="eastAsia" w:ascii="黑体" w:hAnsi="黑体"/>
                <w:bCs/>
                <w:sz w:val="21"/>
                <w:szCs w:val="21"/>
              </w:rPr>
              <w:t>3</w:t>
            </w:r>
          </w:p>
        </w:tc>
        <w:tc>
          <w:tcPr>
            <w:tcW w:w="612" w:type="dxa"/>
            <w:vAlign w:val="center"/>
          </w:tcPr>
          <w:p w14:paraId="4F33B96F">
            <w:pPr>
              <w:pStyle w:val="16"/>
              <w:widowControl w:val="0"/>
              <w:spacing w:line="240" w:lineRule="auto"/>
              <w:jc w:val="center"/>
              <w:rPr>
                <w:rFonts w:ascii="黑体" w:hAnsi="黑体"/>
                <w:bCs/>
                <w:sz w:val="21"/>
                <w:szCs w:val="21"/>
              </w:rPr>
            </w:pPr>
            <w:r>
              <w:rPr>
                <w:rFonts w:hint="eastAsia" w:ascii="黑体" w:hAnsi="黑体"/>
                <w:bCs/>
                <w:sz w:val="21"/>
                <w:szCs w:val="21"/>
              </w:rPr>
              <w:t>4</w:t>
            </w:r>
          </w:p>
        </w:tc>
        <w:tc>
          <w:tcPr>
            <w:tcW w:w="612" w:type="dxa"/>
            <w:vAlign w:val="center"/>
          </w:tcPr>
          <w:p w14:paraId="5B7F62C7">
            <w:pPr>
              <w:pStyle w:val="16"/>
              <w:widowControl w:val="0"/>
              <w:spacing w:line="240" w:lineRule="auto"/>
              <w:jc w:val="center"/>
              <w:rPr>
                <w:rFonts w:ascii="黑体" w:hAnsi="黑体"/>
                <w:bCs/>
                <w:sz w:val="21"/>
                <w:szCs w:val="21"/>
              </w:rPr>
            </w:pPr>
            <w:r>
              <w:rPr>
                <w:rFonts w:hint="eastAsia" w:ascii="黑体" w:hAnsi="黑体"/>
                <w:bCs/>
                <w:sz w:val="21"/>
                <w:szCs w:val="21"/>
              </w:rPr>
              <w:t>5</w:t>
            </w:r>
          </w:p>
        </w:tc>
        <w:tc>
          <w:tcPr>
            <w:tcW w:w="612" w:type="dxa"/>
            <w:vAlign w:val="center"/>
          </w:tcPr>
          <w:p w14:paraId="1EDA6B90">
            <w:pPr>
              <w:pStyle w:val="16"/>
              <w:widowControl w:val="0"/>
              <w:spacing w:line="240" w:lineRule="auto"/>
              <w:jc w:val="center"/>
              <w:rPr>
                <w:rFonts w:ascii="黑体" w:hAnsi="黑体"/>
                <w:bCs/>
                <w:sz w:val="21"/>
                <w:szCs w:val="21"/>
              </w:rPr>
            </w:pPr>
            <w:r>
              <w:rPr>
                <w:rFonts w:hint="eastAsia" w:ascii="黑体" w:hAnsi="黑体"/>
                <w:bCs/>
                <w:sz w:val="21"/>
                <w:szCs w:val="21"/>
              </w:rPr>
              <w:t>6</w:t>
            </w:r>
          </w:p>
        </w:tc>
        <w:tc>
          <w:tcPr>
            <w:tcW w:w="944" w:type="dxa"/>
            <w:vMerge w:val="continue"/>
            <w:tcBorders>
              <w:right w:val="single" w:color="auto" w:sz="12" w:space="0"/>
            </w:tcBorders>
          </w:tcPr>
          <w:p w14:paraId="7DBE8490">
            <w:pPr>
              <w:pStyle w:val="16"/>
              <w:widowControl w:val="0"/>
              <w:spacing w:line="240" w:lineRule="auto"/>
              <w:jc w:val="center"/>
              <w:rPr>
                <w:rFonts w:ascii="黑体" w:hAnsi="黑体"/>
                <w:bCs/>
                <w:sz w:val="21"/>
                <w:szCs w:val="21"/>
              </w:rPr>
            </w:pPr>
          </w:p>
        </w:tc>
      </w:tr>
      <w:tr w14:paraId="4DC46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tcBorders>
              <w:left w:val="single" w:color="auto" w:sz="12" w:space="0"/>
            </w:tcBorders>
            <w:vAlign w:val="center"/>
          </w:tcPr>
          <w:p w14:paraId="48C49677">
            <w:pPr>
              <w:widowControl w:val="0"/>
              <w:snapToGrid w:val="0"/>
              <w:jc w:val="center"/>
              <w:rPr>
                <w:rFonts w:ascii="Arial" w:hAnsi="Arial" w:eastAsia="黑体" w:cs="Arial"/>
                <w:bCs/>
                <w:sz w:val="21"/>
                <w:szCs w:val="21"/>
              </w:rPr>
            </w:pPr>
            <w:r>
              <w:rPr>
                <w:rFonts w:ascii="Arial" w:hAnsi="Arial" w:eastAsia="黑体" w:cs="Arial"/>
                <w:bCs/>
                <w:sz w:val="21"/>
                <w:szCs w:val="21"/>
              </w:rPr>
              <w:t>X1</w:t>
            </w:r>
          </w:p>
        </w:tc>
        <w:tc>
          <w:tcPr>
            <w:tcW w:w="709" w:type="dxa"/>
            <w:vAlign w:val="center"/>
          </w:tcPr>
          <w:p w14:paraId="22BA2CD5">
            <w:pPr>
              <w:pStyle w:val="14"/>
              <w:widowControl w:val="0"/>
            </w:pPr>
            <w:r>
              <w:rPr>
                <w:rFonts w:hint="eastAsia"/>
              </w:rPr>
              <w:t>25%</w:t>
            </w:r>
          </w:p>
        </w:tc>
        <w:tc>
          <w:tcPr>
            <w:tcW w:w="2353" w:type="dxa"/>
            <w:tcBorders>
              <w:right w:val="double" w:color="auto" w:sz="4" w:space="0"/>
            </w:tcBorders>
            <w:vAlign w:val="center"/>
          </w:tcPr>
          <w:p w14:paraId="612470BE">
            <w:pPr>
              <w:pStyle w:val="14"/>
              <w:widowControl w:val="0"/>
            </w:pPr>
            <w:r>
              <w:rPr>
                <w:rFonts w:hint="eastAsia" w:asciiTheme="majorEastAsia" w:hAnsiTheme="majorEastAsia" w:eastAsiaTheme="majorEastAsia"/>
                <w:sz w:val="20"/>
                <w:szCs w:val="20"/>
              </w:rPr>
              <w:t>简单建筑制作</w:t>
            </w:r>
          </w:p>
        </w:tc>
        <w:tc>
          <w:tcPr>
            <w:tcW w:w="612" w:type="dxa"/>
            <w:tcBorders>
              <w:left w:val="double" w:color="auto" w:sz="4" w:space="0"/>
            </w:tcBorders>
            <w:vAlign w:val="center"/>
          </w:tcPr>
          <w:p w14:paraId="1BF61156">
            <w:pPr>
              <w:pStyle w:val="14"/>
              <w:widowControl w:val="0"/>
            </w:pPr>
            <w:r>
              <w:rPr>
                <w:rFonts w:hint="eastAsia"/>
              </w:rPr>
              <w:t>25</w:t>
            </w:r>
          </w:p>
        </w:tc>
        <w:tc>
          <w:tcPr>
            <w:tcW w:w="612" w:type="dxa"/>
            <w:vAlign w:val="center"/>
          </w:tcPr>
          <w:p w14:paraId="51E39F7A">
            <w:pPr>
              <w:pStyle w:val="14"/>
              <w:widowControl w:val="0"/>
            </w:pPr>
            <w:r>
              <w:rPr>
                <w:rFonts w:hint="eastAsia"/>
              </w:rPr>
              <w:t>25</w:t>
            </w:r>
          </w:p>
        </w:tc>
        <w:tc>
          <w:tcPr>
            <w:tcW w:w="612" w:type="dxa"/>
            <w:vAlign w:val="center"/>
          </w:tcPr>
          <w:p w14:paraId="22AD6568">
            <w:pPr>
              <w:pStyle w:val="14"/>
              <w:widowControl w:val="0"/>
            </w:pPr>
            <w:r>
              <w:rPr>
                <w:rFonts w:hint="eastAsia"/>
              </w:rPr>
              <w:t>25</w:t>
            </w:r>
          </w:p>
        </w:tc>
        <w:tc>
          <w:tcPr>
            <w:tcW w:w="612" w:type="dxa"/>
            <w:vAlign w:val="center"/>
          </w:tcPr>
          <w:p w14:paraId="5F764ADE">
            <w:pPr>
              <w:pStyle w:val="14"/>
              <w:widowControl w:val="0"/>
            </w:pPr>
            <w:r>
              <w:rPr>
                <w:rFonts w:hint="eastAsia"/>
              </w:rPr>
              <w:t>25</w:t>
            </w:r>
          </w:p>
        </w:tc>
        <w:tc>
          <w:tcPr>
            <w:tcW w:w="612" w:type="dxa"/>
            <w:vAlign w:val="center"/>
          </w:tcPr>
          <w:p w14:paraId="79D3D439">
            <w:pPr>
              <w:pStyle w:val="14"/>
              <w:widowControl w:val="0"/>
            </w:pPr>
          </w:p>
        </w:tc>
        <w:tc>
          <w:tcPr>
            <w:tcW w:w="612" w:type="dxa"/>
            <w:vAlign w:val="center"/>
          </w:tcPr>
          <w:p w14:paraId="49D85401">
            <w:pPr>
              <w:pStyle w:val="14"/>
              <w:widowControl w:val="0"/>
            </w:pPr>
          </w:p>
        </w:tc>
        <w:tc>
          <w:tcPr>
            <w:tcW w:w="944" w:type="dxa"/>
            <w:tcBorders>
              <w:right w:val="single" w:color="auto" w:sz="12" w:space="0"/>
            </w:tcBorders>
            <w:vAlign w:val="center"/>
          </w:tcPr>
          <w:p w14:paraId="2E2F79B8">
            <w:pPr>
              <w:pStyle w:val="14"/>
              <w:widowControl w:val="0"/>
            </w:pPr>
            <w:r>
              <w:rPr>
                <w:rFonts w:hint="eastAsia"/>
              </w:rPr>
              <w:t>1</w:t>
            </w:r>
            <w:r>
              <w:t>00</w:t>
            </w:r>
          </w:p>
        </w:tc>
      </w:tr>
      <w:tr w14:paraId="7678F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tcBorders>
              <w:left w:val="single" w:color="auto" w:sz="12" w:space="0"/>
            </w:tcBorders>
            <w:vAlign w:val="center"/>
          </w:tcPr>
          <w:p w14:paraId="20D08CF5">
            <w:pPr>
              <w:widowControl w:val="0"/>
              <w:snapToGrid w:val="0"/>
              <w:jc w:val="center"/>
              <w:rPr>
                <w:rFonts w:ascii="Arial" w:hAnsi="Arial" w:eastAsia="黑体" w:cs="Arial"/>
                <w:bCs/>
                <w:sz w:val="21"/>
                <w:szCs w:val="21"/>
              </w:rPr>
            </w:pPr>
            <w:r>
              <w:rPr>
                <w:rFonts w:ascii="Arial" w:hAnsi="Arial" w:eastAsia="黑体" w:cs="Arial"/>
                <w:bCs/>
                <w:sz w:val="21"/>
                <w:szCs w:val="21"/>
              </w:rPr>
              <w:t>X2</w:t>
            </w:r>
          </w:p>
        </w:tc>
        <w:tc>
          <w:tcPr>
            <w:tcW w:w="709" w:type="dxa"/>
            <w:vAlign w:val="center"/>
          </w:tcPr>
          <w:p w14:paraId="02CF96AB">
            <w:pPr>
              <w:pStyle w:val="14"/>
              <w:widowControl w:val="0"/>
            </w:pPr>
            <w:r>
              <w:rPr>
                <w:rFonts w:hint="eastAsia"/>
              </w:rPr>
              <w:t>25%</w:t>
            </w:r>
          </w:p>
        </w:tc>
        <w:tc>
          <w:tcPr>
            <w:tcW w:w="2353" w:type="dxa"/>
            <w:tcBorders>
              <w:right w:val="double" w:color="auto" w:sz="4" w:space="0"/>
            </w:tcBorders>
            <w:vAlign w:val="center"/>
          </w:tcPr>
          <w:p w14:paraId="4BEA445F">
            <w:pPr>
              <w:pStyle w:val="14"/>
              <w:widowControl w:val="0"/>
            </w:pPr>
            <w:r>
              <w:rPr>
                <w:rFonts w:hint="eastAsia" w:asciiTheme="majorEastAsia" w:hAnsiTheme="majorEastAsia" w:eastAsiaTheme="majorEastAsia"/>
                <w:sz w:val="20"/>
                <w:szCs w:val="20"/>
              </w:rPr>
              <w:t>教学楼建筑制作</w:t>
            </w:r>
          </w:p>
        </w:tc>
        <w:tc>
          <w:tcPr>
            <w:tcW w:w="612" w:type="dxa"/>
            <w:tcBorders>
              <w:left w:val="double" w:color="auto" w:sz="4" w:space="0"/>
            </w:tcBorders>
            <w:vAlign w:val="center"/>
          </w:tcPr>
          <w:p w14:paraId="1F2E92BB">
            <w:pPr>
              <w:pStyle w:val="14"/>
              <w:widowControl w:val="0"/>
            </w:pPr>
            <w:r>
              <w:rPr>
                <w:rFonts w:hint="eastAsia"/>
              </w:rPr>
              <w:t xml:space="preserve"> </w:t>
            </w:r>
          </w:p>
        </w:tc>
        <w:tc>
          <w:tcPr>
            <w:tcW w:w="612" w:type="dxa"/>
            <w:vAlign w:val="center"/>
          </w:tcPr>
          <w:p w14:paraId="71731103">
            <w:pPr>
              <w:pStyle w:val="14"/>
              <w:widowControl w:val="0"/>
            </w:pPr>
          </w:p>
        </w:tc>
        <w:tc>
          <w:tcPr>
            <w:tcW w:w="612" w:type="dxa"/>
            <w:vAlign w:val="center"/>
          </w:tcPr>
          <w:p w14:paraId="0B8333D8">
            <w:pPr>
              <w:pStyle w:val="14"/>
              <w:widowControl w:val="0"/>
            </w:pPr>
            <w:r>
              <w:rPr>
                <w:rFonts w:hint="eastAsia"/>
              </w:rPr>
              <w:t>25</w:t>
            </w:r>
          </w:p>
        </w:tc>
        <w:tc>
          <w:tcPr>
            <w:tcW w:w="612" w:type="dxa"/>
            <w:vAlign w:val="center"/>
          </w:tcPr>
          <w:p w14:paraId="103A05CA">
            <w:pPr>
              <w:pStyle w:val="14"/>
              <w:widowControl w:val="0"/>
            </w:pPr>
            <w:r>
              <w:rPr>
                <w:rFonts w:hint="eastAsia"/>
              </w:rPr>
              <w:t>25</w:t>
            </w:r>
          </w:p>
        </w:tc>
        <w:tc>
          <w:tcPr>
            <w:tcW w:w="612" w:type="dxa"/>
            <w:vAlign w:val="center"/>
          </w:tcPr>
          <w:p w14:paraId="43E183A0">
            <w:pPr>
              <w:pStyle w:val="14"/>
              <w:widowControl w:val="0"/>
            </w:pPr>
            <w:r>
              <w:rPr>
                <w:rFonts w:hint="eastAsia"/>
              </w:rPr>
              <w:t>25</w:t>
            </w:r>
          </w:p>
        </w:tc>
        <w:tc>
          <w:tcPr>
            <w:tcW w:w="612" w:type="dxa"/>
            <w:vAlign w:val="center"/>
          </w:tcPr>
          <w:p w14:paraId="5ECEB3BD">
            <w:pPr>
              <w:pStyle w:val="14"/>
              <w:widowControl w:val="0"/>
            </w:pPr>
            <w:r>
              <w:rPr>
                <w:rFonts w:hint="eastAsia"/>
              </w:rPr>
              <w:t>25</w:t>
            </w:r>
          </w:p>
        </w:tc>
        <w:tc>
          <w:tcPr>
            <w:tcW w:w="944" w:type="dxa"/>
            <w:tcBorders>
              <w:right w:val="single" w:color="auto" w:sz="12" w:space="0"/>
            </w:tcBorders>
            <w:vAlign w:val="center"/>
          </w:tcPr>
          <w:p w14:paraId="230716AF">
            <w:pPr>
              <w:pStyle w:val="14"/>
              <w:widowControl w:val="0"/>
            </w:pPr>
            <w:r>
              <w:rPr>
                <w:rFonts w:hint="eastAsia"/>
              </w:rPr>
              <w:t>1</w:t>
            </w:r>
            <w:r>
              <w:t>00</w:t>
            </w:r>
          </w:p>
        </w:tc>
      </w:tr>
      <w:tr w14:paraId="3063B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tcBorders>
              <w:left w:val="single" w:color="auto" w:sz="12" w:space="0"/>
            </w:tcBorders>
            <w:vAlign w:val="center"/>
          </w:tcPr>
          <w:p w14:paraId="373734E1">
            <w:pPr>
              <w:widowControl w:val="0"/>
              <w:snapToGrid w:val="0"/>
              <w:jc w:val="center"/>
              <w:rPr>
                <w:rFonts w:ascii="Arial" w:hAnsi="Arial" w:eastAsia="黑体" w:cs="Arial"/>
                <w:bCs/>
                <w:sz w:val="21"/>
                <w:szCs w:val="21"/>
              </w:rPr>
            </w:pPr>
            <w:r>
              <w:rPr>
                <w:rFonts w:ascii="Arial" w:hAnsi="Arial" w:eastAsia="黑体" w:cs="Arial"/>
                <w:bCs/>
                <w:sz w:val="21"/>
                <w:szCs w:val="21"/>
              </w:rPr>
              <w:t>X3</w:t>
            </w:r>
          </w:p>
        </w:tc>
        <w:tc>
          <w:tcPr>
            <w:tcW w:w="709" w:type="dxa"/>
            <w:vAlign w:val="center"/>
          </w:tcPr>
          <w:p w14:paraId="49B6417E">
            <w:pPr>
              <w:pStyle w:val="14"/>
              <w:widowControl w:val="0"/>
            </w:pPr>
            <w:r>
              <w:rPr>
                <w:rFonts w:hint="eastAsia"/>
              </w:rPr>
              <w:t>25%</w:t>
            </w:r>
          </w:p>
        </w:tc>
        <w:tc>
          <w:tcPr>
            <w:tcW w:w="2353" w:type="dxa"/>
            <w:tcBorders>
              <w:right w:val="double" w:color="auto" w:sz="4" w:space="0"/>
            </w:tcBorders>
            <w:vAlign w:val="center"/>
          </w:tcPr>
          <w:p w14:paraId="11EB396D">
            <w:pPr>
              <w:pStyle w:val="14"/>
              <w:widowControl w:val="0"/>
            </w:pPr>
            <w:r>
              <w:rPr>
                <w:rFonts w:hint="eastAsia"/>
              </w:rPr>
              <w:t>贴图与渲染</w:t>
            </w:r>
          </w:p>
        </w:tc>
        <w:tc>
          <w:tcPr>
            <w:tcW w:w="612" w:type="dxa"/>
            <w:tcBorders>
              <w:left w:val="double" w:color="auto" w:sz="4" w:space="0"/>
            </w:tcBorders>
            <w:vAlign w:val="center"/>
          </w:tcPr>
          <w:p w14:paraId="4517F270">
            <w:pPr>
              <w:pStyle w:val="14"/>
              <w:widowControl w:val="0"/>
            </w:pPr>
          </w:p>
        </w:tc>
        <w:tc>
          <w:tcPr>
            <w:tcW w:w="612" w:type="dxa"/>
            <w:vAlign w:val="center"/>
          </w:tcPr>
          <w:p w14:paraId="1943135F">
            <w:pPr>
              <w:pStyle w:val="14"/>
              <w:widowControl w:val="0"/>
            </w:pPr>
            <w:r>
              <w:rPr>
                <w:rFonts w:hint="eastAsia"/>
              </w:rPr>
              <w:t xml:space="preserve"> </w:t>
            </w:r>
          </w:p>
        </w:tc>
        <w:tc>
          <w:tcPr>
            <w:tcW w:w="612" w:type="dxa"/>
            <w:vAlign w:val="center"/>
          </w:tcPr>
          <w:p w14:paraId="51ECC345">
            <w:pPr>
              <w:pStyle w:val="14"/>
              <w:widowControl w:val="0"/>
            </w:pPr>
            <w:r>
              <w:rPr>
                <w:rFonts w:hint="eastAsia"/>
              </w:rPr>
              <w:t>25</w:t>
            </w:r>
          </w:p>
        </w:tc>
        <w:tc>
          <w:tcPr>
            <w:tcW w:w="612" w:type="dxa"/>
            <w:vAlign w:val="center"/>
          </w:tcPr>
          <w:p w14:paraId="7D1704EB">
            <w:pPr>
              <w:pStyle w:val="14"/>
              <w:widowControl w:val="0"/>
            </w:pPr>
            <w:r>
              <w:rPr>
                <w:rFonts w:hint="eastAsia"/>
              </w:rPr>
              <w:t>25</w:t>
            </w:r>
          </w:p>
        </w:tc>
        <w:tc>
          <w:tcPr>
            <w:tcW w:w="612" w:type="dxa"/>
            <w:vAlign w:val="center"/>
          </w:tcPr>
          <w:p w14:paraId="5534498B">
            <w:pPr>
              <w:pStyle w:val="14"/>
              <w:widowControl w:val="0"/>
            </w:pPr>
            <w:r>
              <w:rPr>
                <w:rFonts w:hint="eastAsia"/>
              </w:rPr>
              <w:t>25</w:t>
            </w:r>
          </w:p>
        </w:tc>
        <w:tc>
          <w:tcPr>
            <w:tcW w:w="612" w:type="dxa"/>
            <w:vAlign w:val="center"/>
          </w:tcPr>
          <w:p w14:paraId="2AE2C8A8">
            <w:pPr>
              <w:pStyle w:val="14"/>
              <w:widowControl w:val="0"/>
            </w:pPr>
            <w:r>
              <w:rPr>
                <w:rFonts w:hint="eastAsia"/>
              </w:rPr>
              <w:t>25</w:t>
            </w:r>
          </w:p>
        </w:tc>
        <w:tc>
          <w:tcPr>
            <w:tcW w:w="944" w:type="dxa"/>
            <w:tcBorders>
              <w:right w:val="single" w:color="auto" w:sz="12" w:space="0"/>
            </w:tcBorders>
            <w:vAlign w:val="center"/>
          </w:tcPr>
          <w:p w14:paraId="6CBAE5F5">
            <w:pPr>
              <w:pStyle w:val="14"/>
              <w:widowControl w:val="0"/>
            </w:pPr>
            <w:r>
              <w:rPr>
                <w:rFonts w:hint="eastAsia"/>
              </w:rPr>
              <w:t>1</w:t>
            </w:r>
            <w:r>
              <w:t>00</w:t>
            </w:r>
          </w:p>
        </w:tc>
      </w:tr>
      <w:tr w14:paraId="11772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tcBorders>
              <w:left w:val="single" w:color="auto" w:sz="12" w:space="0"/>
              <w:bottom w:val="single" w:color="auto" w:sz="4" w:space="0"/>
            </w:tcBorders>
            <w:vAlign w:val="center"/>
          </w:tcPr>
          <w:p w14:paraId="0446AFB0">
            <w:pPr>
              <w:widowControl w:val="0"/>
              <w:snapToGrid w:val="0"/>
              <w:jc w:val="center"/>
              <w:rPr>
                <w:rFonts w:ascii="Arial" w:hAnsi="Arial" w:eastAsia="黑体" w:cs="Arial"/>
                <w:bCs/>
                <w:sz w:val="21"/>
                <w:szCs w:val="21"/>
              </w:rPr>
            </w:pPr>
            <w:r>
              <w:rPr>
                <w:rFonts w:ascii="Arial" w:hAnsi="Arial" w:eastAsia="黑体" w:cs="Arial"/>
                <w:bCs/>
                <w:sz w:val="21"/>
                <w:szCs w:val="21"/>
              </w:rPr>
              <w:t>X4</w:t>
            </w:r>
          </w:p>
        </w:tc>
        <w:tc>
          <w:tcPr>
            <w:tcW w:w="709" w:type="dxa"/>
            <w:tcBorders>
              <w:bottom w:val="single" w:color="auto" w:sz="4" w:space="0"/>
            </w:tcBorders>
            <w:vAlign w:val="center"/>
          </w:tcPr>
          <w:p w14:paraId="398DF203">
            <w:pPr>
              <w:pStyle w:val="14"/>
              <w:widowControl w:val="0"/>
            </w:pPr>
            <w:r>
              <w:rPr>
                <w:rFonts w:hint="eastAsia"/>
              </w:rPr>
              <w:t>25%</w:t>
            </w:r>
          </w:p>
        </w:tc>
        <w:tc>
          <w:tcPr>
            <w:tcW w:w="2353" w:type="dxa"/>
            <w:tcBorders>
              <w:bottom w:val="single" w:color="auto" w:sz="4" w:space="0"/>
              <w:right w:val="double" w:color="auto" w:sz="4" w:space="0"/>
            </w:tcBorders>
            <w:vAlign w:val="center"/>
          </w:tcPr>
          <w:p w14:paraId="78DECCAA">
            <w:pPr>
              <w:pStyle w:val="14"/>
              <w:widowControl w:val="0"/>
            </w:pPr>
            <w:r>
              <w:rPr>
                <w:rFonts w:hint="eastAsia" w:asciiTheme="majorEastAsia" w:hAnsiTheme="majorEastAsia" w:eastAsiaTheme="majorEastAsia"/>
                <w:sz w:val="20"/>
                <w:szCs w:val="20"/>
              </w:rPr>
              <w:t>游戏建筑制作完成，导入引擎调试</w:t>
            </w:r>
          </w:p>
        </w:tc>
        <w:tc>
          <w:tcPr>
            <w:tcW w:w="612" w:type="dxa"/>
            <w:tcBorders>
              <w:left w:val="double" w:color="auto" w:sz="4" w:space="0"/>
              <w:bottom w:val="single" w:color="auto" w:sz="4" w:space="0"/>
            </w:tcBorders>
            <w:vAlign w:val="center"/>
          </w:tcPr>
          <w:p w14:paraId="23896A0D">
            <w:pPr>
              <w:pStyle w:val="14"/>
              <w:widowControl w:val="0"/>
            </w:pPr>
          </w:p>
        </w:tc>
        <w:tc>
          <w:tcPr>
            <w:tcW w:w="612" w:type="dxa"/>
            <w:tcBorders>
              <w:bottom w:val="single" w:color="auto" w:sz="4" w:space="0"/>
            </w:tcBorders>
            <w:vAlign w:val="center"/>
          </w:tcPr>
          <w:p w14:paraId="548D5413">
            <w:pPr>
              <w:pStyle w:val="14"/>
              <w:widowControl w:val="0"/>
            </w:pPr>
          </w:p>
        </w:tc>
        <w:tc>
          <w:tcPr>
            <w:tcW w:w="612" w:type="dxa"/>
            <w:tcBorders>
              <w:bottom w:val="single" w:color="auto" w:sz="4" w:space="0"/>
            </w:tcBorders>
            <w:vAlign w:val="center"/>
          </w:tcPr>
          <w:p w14:paraId="48051822">
            <w:pPr>
              <w:pStyle w:val="14"/>
              <w:widowControl w:val="0"/>
            </w:pPr>
            <w:r>
              <w:rPr>
                <w:rFonts w:hint="eastAsia"/>
              </w:rPr>
              <w:t>25</w:t>
            </w:r>
          </w:p>
        </w:tc>
        <w:tc>
          <w:tcPr>
            <w:tcW w:w="612" w:type="dxa"/>
            <w:tcBorders>
              <w:bottom w:val="single" w:color="auto" w:sz="4" w:space="0"/>
            </w:tcBorders>
            <w:vAlign w:val="center"/>
          </w:tcPr>
          <w:p w14:paraId="555A4218">
            <w:pPr>
              <w:pStyle w:val="14"/>
              <w:widowControl w:val="0"/>
            </w:pPr>
            <w:r>
              <w:rPr>
                <w:rFonts w:hint="eastAsia"/>
              </w:rPr>
              <w:t>25</w:t>
            </w:r>
          </w:p>
        </w:tc>
        <w:tc>
          <w:tcPr>
            <w:tcW w:w="612" w:type="dxa"/>
            <w:tcBorders>
              <w:bottom w:val="single" w:color="auto" w:sz="4" w:space="0"/>
            </w:tcBorders>
            <w:vAlign w:val="center"/>
          </w:tcPr>
          <w:p w14:paraId="69E18A8D">
            <w:pPr>
              <w:pStyle w:val="14"/>
              <w:widowControl w:val="0"/>
            </w:pPr>
            <w:r>
              <w:rPr>
                <w:rFonts w:hint="eastAsia"/>
              </w:rPr>
              <w:t>25</w:t>
            </w:r>
          </w:p>
        </w:tc>
        <w:tc>
          <w:tcPr>
            <w:tcW w:w="612" w:type="dxa"/>
            <w:tcBorders>
              <w:bottom w:val="single" w:color="auto" w:sz="4" w:space="0"/>
            </w:tcBorders>
            <w:vAlign w:val="center"/>
          </w:tcPr>
          <w:p w14:paraId="3A262B04">
            <w:pPr>
              <w:pStyle w:val="14"/>
              <w:widowControl w:val="0"/>
            </w:pPr>
            <w:r>
              <w:rPr>
                <w:rFonts w:hint="eastAsia"/>
              </w:rPr>
              <w:t>25</w:t>
            </w:r>
          </w:p>
        </w:tc>
        <w:tc>
          <w:tcPr>
            <w:tcW w:w="944" w:type="dxa"/>
            <w:tcBorders>
              <w:bottom w:val="single" w:color="auto" w:sz="4" w:space="0"/>
              <w:right w:val="single" w:color="auto" w:sz="12" w:space="0"/>
            </w:tcBorders>
            <w:vAlign w:val="center"/>
          </w:tcPr>
          <w:p w14:paraId="54EE8887">
            <w:pPr>
              <w:pStyle w:val="14"/>
              <w:widowControl w:val="0"/>
            </w:pPr>
            <w:r>
              <w:rPr>
                <w:rFonts w:hint="eastAsia"/>
              </w:rPr>
              <w:t>1</w:t>
            </w:r>
            <w:r>
              <w:t>00</w:t>
            </w:r>
          </w:p>
        </w:tc>
      </w:tr>
    </w:tbl>
    <w:p w14:paraId="08EA5DF5">
      <w:pPr>
        <w:pStyle w:val="17"/>
        <w:spacing w:before="326" w:beforeLines="100" w:after="163"/>
        <w:jc w:val="center"/>
      </w:pPr>
      <w:r>
        <w:rPr>
          <w:rFonts w:hint="eastAsia"/>
        </w:rPr>
        <w:t>评价标准细则（选填）</w:t>
      </w:r>
    </w:p>
    <w:tbl>
      <w:tblPr>
        <w:tblStyle w:val="8"/>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30"/>
        <w:gridCol w:w="863"/>
        <w:gridCol w:w="1249"/>
        <w:gridCol w:w="1445"/>
        <w:gridCol w:w="1445"/>
        <w:gridCol w:w="1445"/>
        <w:gridCol w:w="1445"/>
      </w:tblGrid>
      <w:tr w14:paraId="2862392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30" w:type="dxa"/>
            <w:vMerge w:val="restart"/>
            <w:vAlign w:val="center"/>
          </w:tcPr>
          <w:p w14:paraId="123ABD3E">
            <w:pPr>
              <w:widowControl w:val="0"/>
              <w:snapToGrid w:val="0"/>
              <w:jc w:val="center"/>
              <w:rPr>
                <w:rFonts w:ascii="黑体" w:hAnsi="黑体" w:eastAsia="黑体"/>
                <w:bCs/>
                <w:sz w:val="21"/>
                <w:szCs w:val="21"/>
              </w:rPr>
            </w:pPr>
            <w:r>
              <w:rPr>
                <w:rFonts w:hint="eastAsia" w:ascii="黑体" w:hAnsi="黑体" w:eastAsia="黑体"/>
                <w:bCs/>
                <w:sz w:val="21"/>
                <w:szCs w:val="21"/>
              </w:rPr>
              <w:t>考核项目</w:t>
            </w:r>
          </w:p>
        </w:tc>
        <w:tc>
          <w:tcPr>
            <w:tcW w:w="863" w:type="dxa"/>
            <w:vMerge w:val="restart"/>
          </w:tcPr>
          <w:p w14:paraId="43B31DBE">
            <w:pPr>
              <w:widowControl w:val="0"/>
              <w:snapToGrid w:val="0"/>
              <w:jc w:val="center"/>
              <w:rPr>
                <w:rFonts w:ascii="黑体" w:hAnsi="黑体" w:eastAsia="黑体"/>
                <w:bCs/>
                <w:sz w:val="21"/>
                <w:szCs w:val="21"/>
              </w:rPr>
            </w:pPr>
            <w:r>
              <w:rPr>
                <w:rFonts w:hint="eastAsia" w:ascii="黑体" w:hAnsi="黑体" w:eastAsia="黑体"/>
                <w:bCs/>
                <w:sz w:val="21"/>
                <w:szCs w:val="21"/>
              </w:rPr>
              <w:t>课</w:t>
            </w:r>
          </w:p>
          <w:p w14:paraId="5F8C7C83">
            <w:pPr>
              <w:widowControl w:val="0"/>
              <w:snapToGrid w:val="0"/>
              <w:jc w:val="center"/>
              <w:rPr>
                <w:rFonts w:ascii="黑体" w:hAnsi="黑体" w:eastAsia="黑体"/>
                <w:bCs/>
                <w:sz w:val="21"/>
                <w:szCs w:val="21"/>
              </w:rPr>
            </w:pPr>
            <w:r>
              <w:rPr>
                <w:rFonts w:hint="eastAsia" w:ascii="黑体" w:hAnsi="黑体" w:eastAsia="黑体"/>
                <w:bCs/>
                <w:sz w:val="21"/>
                <w:szCs w:val="21"/>
              </w:rPr>
              <w:t>程</w:t>
            </w:r>
          </w:p>
          <w:p w14:paraId="1064CFCA">
            <w:pPr>
              <w:widowControl w:val="0"/>
              <w:snapToGrid w:val="0"/>
              <w:jc w:val="center"/>
              <w:rPr>
                <w:rFonts w:ascii="黑体" w:hAnsi="黑体" w:eastAsia="黑体"/>
                <w:bCs/>
                <w:sz w:val="21"/>
                <w:szCs w:val="21"/>
              </w:rPr>
            </w:pPr>
            <w:r>
              <w:rPr>
                <w:rFonts w:hint="eastAsia" w:ascii="黑体" w:hAnsi="黑体" w:eastAsia="黑体"/>
                <w:bCs/>
                <w:sz w:val="21"/>
                <w:szCs w:val="21"/>
              </w:rPr>
              <w:t>目</w:t>
            </w:r>
          </w:p>
          <w:p w14:paraId="19DDA823">
            <w:pPr>
              <w:widowControl w:val="0"/>
              <w:snapToGrid w:val="0"/>
              <w:jc w:val="center"/>
              <w:rPr>
                <w:rFonts w:ascii="黑体" w:hAnsi="黑体" w:eastAsia="黑体"/>
                <w:bCs/>
                <w:sz w:val="21"/>
                <w:szCs w:val="21"/>
              </w:rPr>
            </w:pPr>
            <w:r>
              <w:rPr>
                <w:rFonts w:hint="eastAsia" w:ascii="黑体" w:hAnsi="黑体" w:eastAsia="黑体"/>
                <w:bCs/>
                <w:sz w:val="21"/>
                <w:szCs w:val="21"/>
              </w:rPr>
              <w:t>标</w:t>
            </w:r>
          </w:p>
        </w:tc>
        <w:tc>
          <w:tcPr>
            <w:tcW w:w="1249" w:type="dxa"/>
            <w:vMerge w:val="restart"/>
            <w:vAlign w:val="center"/>
          </w:tcPr>
          <w:p w14:paraId="59B0E501">
            <w:pPr>
              <w:widowControl w:val="0"/>
              <w:snapToGrid w:val="0"/>
              <w:jc w:val="center"/>
              <w:rPr>
                <w:rFonts w:ascii="黑体" w:hAnsi="黑体" w:eastAsia="黑体"/>
                <w:bCs/>
                <w:sz w:val="21"/>
                <w:szCs w:val="21"/>
              </w:rPr>
            </w:pPr>
            <w:r>
              <w:rPr>
                <w:rFonts w:hint="eastAsia" w:ascii="黑体" w:hAnsi="黑体" w:eastAsia="黑体"/>
                <w:bCs/>
                <w:sz w:val="21"/>
                <w:szCs w:val="21"/>
              </w:rPr>
              <w:t>考核要求</w:t>
            </w:r>
          </w:p>
        </w:tc>
        <w:tc>
          <w:tcPr>
            <w:tcW w:w="5780" w:type="dxa"/>
            <w:gridSpan w:val="4"/>
            <w:vAlign w:val="center"/>
          </w:tcPr>
          <w:p w14:paraId="575B361A">
            <w:pPr>
              <w:pStyle w:val="16"/>
              <w:widowControl w:val="0"/>
              <w:spacing w:line="240" w:lineRule="auto"/>
              <w:jc w:val="center"/>
              <w:rPr>
                <w:rFonts w:ascii="黑体" w:hAnsi="黑体"/>
                <w:bCs/>
                <w:sz w:val="21"/>
                <w:szCs w:val="21"/>
              </w:rPr>
            </w:pPr>
            <w:r>
              <w:rPr>
                <w:rFonts w:hint="eastAsia" w:ascii="黑体" w:hAnsi="黑体"/>
                <w:bCs/>
                <w:sz w:val="21"/>
                <w:szCs w:val="21"/>
              </w:rPr>
              <w:t>评价标准</w:t>
            </w:r>
          </w:p>
        </w:tc>
      </w:tr>
      <w:tr w14:paraId="002BB68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30" w:type="dxa"/>
            <w:vMerge w:val="continue"/>
          </w:tcPr>
          <w:p w14:paraId="50A1427C">
            <w:pPr>
              <w:widowControl w:val="0"/>
              <w:snapToGrid w:val="0"/>
              <w:jc w:val="center"/>
              <w:rPr>
                <w:rFonts w:ascii="黑体" w:hAnsi="黑体" w:eastAsia="黑体"/>
                <w:bCs/>
                <w:sz w:val="21"/>
                <w:szCs w:val="21"/>
              </w:rPr>
            </w:pPr>
          </w:p>
        </w:tc>
        <w:tc>
          <w:tcPr>
            <w:tcW w:w="863" w:type="dxa"/>
            <w:vMerge w:val="continue"/>
          </w:tcPr>
          <w:p w14:paraId="763A5037">
            <w:pPr>
              <w:pStyle w:val="16"/>
              <w:widowControl w:val="0"/>
              <w:jc w:val="both"/>
              <w:rPr>
                <w:rFonts w:ascii="黑体" w:hAnsi="黑体"/>
                <w:bCs/>
                <w:sz w:val="21"/>
                <w:szCs w:val="21"/>
              </w:rPr>
            </w:pPr>
          </w:p>
        </w:tc>
        <w:tc>
          <w:tcPr>
            <w:tcW w:w="1249" w:type="dxa"/>
            <w:vMerge w:val="continue"/>
          </w:tcPr>
          <w:p w14:paraId="70F3E0E9">
            <w:pPr>
              <w:pStyle w:val="16"/>
              <w:widowControl w:val="0"/>
              <w:jc w:val="both"/>
              <w:rPr>
                <w:rFonts w:ascii="黑体" w:hAnsi="黑体"/>
                <w:bCs/>
                <w:sz w:val="21"/>
                <w:szCs w:val="21"/>
              </w:rPr>
            </w:pPr>
          </w:p>
        </w:tc>
        <w:tc>
          <w:tcPr>
            <w:tcW w:w="1445" w:type="dxa"/>
            <w:vAlign w:val="center"/>
          </w:tcPr>
          <w:p w14:paraId="2E61C80C">
            <w:pPr>
              <w:widowControl w:val="0"/>
              <w:snapToGrid w:val="0"/>
              <w:jc w:val="center"/>
              <w:rPr>
                <w:rFonts w:ascii="Arial" w:hAnsi="Arial" w:eastAsia="黑体" w:cs="Arial"/>
                <w:bCs/>
                <w:sz w:val="21"/>
                <w:szCs w:val="21"/>
              </w:rPr>
            </w:pPr>
            <w:r>
              <w:rPr>
                <w:rFonts w:hint="eastAsia" w:ascii="Arial" w:hAnsi="Arial" w:eastAsia="黑体" w:cs="Arial"/>
                <w:bCs/>
                <w:sz w:val="21"/>
                <w:szCs w:val="21"/>
              </w:rPr>
              <w:t>优</w:t>
            </w:r>
          </w:p>
          <w:p w14:paraId="3723B9A8">
            <w:pPr>
              <w:widowControl w:val="0"/>
              <w:snapToGrid w:val="0"/>
              <w:jc w:val="center"/>
              <w:rPr>
                <w:rFonts w:ascii="Arial" w:hAnsi="Arial" w:eastAsia="黑体" w:cs="Arial"/>
                <w:bCs/>
                <w:sz w:val="21"/>
                <w:szCs w:val="21"/>
              </w:rPr>
            </w:pPr>
            <w:r>
              <w:rPr>
                <w:rFonts w:ascii="Arial" w:hAnsi="Arial" w:eastAsia="黑体" w:cs="Arial"/>
                <w:bCs/>
                <w:sz w:val="21"/>
                <w:szCs w:val="21"/>
              </w:rPr>
              <w:t>100-90</w:t>
            </w:r>
          </w:p>
        </w:tc>
        <w:tc>
          <w:tcPr>
            <w:tcW w:w="1445" w:type="dxa"/>
            <w:vAlign w:val="center"/>
          </w:tcPr>
          <w:p w14:paraId="289FE4A8">
            <w:pPr>
              <w:widowControl w:val="0"/>
              <w:snapToGrid w:val="0"/>
              <w:jc w:val="center"/>
              <w:rPr>
                <w:rFonts w:ascii="Arial" w:hAnsi="Arial" w:eastAsia="黑体" w:cs="Arial"/>
                <w:bCs/>
                <w:sz w:val="21"/>
                <w:szCs w:val="21"/>
              </w:rPr>
            </w:pPr>
            <w:r>
              <w:rPr>
                <w:rFonts w:hint="eastAsia" w:ascii="Arial" w:hAnsi="Arial" w:eastAsia="黑体" w:cs="Arial"/>
                <w:bCs/>
                <w:sz w:val="21"/>
                <w:szCs w:val="21"/>
              </w:rPr>
              <w:t>良</w:t>
            </w:r>
          </w:p>
          <w:p w14:paraId="28473D0F">
            <w:pPr>
              <w:widowControl w:val="0"/>
              <w:snapToGrid w:val="0"/>
              <w:jc w:val="center"/>
              <w:rPr>
                <w:rFonts w:ascii="Arial" w:hAnsi="Arial" w:eastAsia="黑体" w:cs="Arial"/>
                <w:bCs/>
                <w:sz w:val="21"/>
                <w:szCs w:val="21"/>
              </w:rPr>
            </w:pPr>
            <w:r>
              <w:rPr>
                <w:rFonts w:ascii="Arial" w:hAnsi="Arial" w:eastAsia="黑体" w:cs="Arial"/>
                <w:bCs/>
                <w:sz w:val="21"/>
                <w:szCs w:val="21"/>
              </w:rPr>
              <w:t>89-75</w:t>
            </w:r>
          </w:p>
        </w:tc>
        <w:tc>
          <w:tcPr>
            <w:tcW w:w="1445" w:type="dxa"/>
            <w:vAlign w:val="center"/>
          </w:tcPr>
          <w:p w14:paraId="6D431509">
            <w:pPr>
              <w:widowControl w:val="0"/>
              <w:snapToGrid w:val="0"/>
              <w:jc w:val="center"/>
              <w:rPr>
                <w:rFonts w:ascii="Arial" w:hAnsi="Arial" w:eastAsia="黑体" w:cs="Arial"/>
                <w:bCs/>
                <w:sz w:val="21"/>
                <w:szCs w:val="21"/>
              </w:rPr>
            </w:pPr>
            <w:r>
              <w:rPr>
                <w:rFonts w:hint="eastAsia" w:ascii="Arial" w:hAnsi="Arial" w:eastAsia="黑体" w:cs="Arial"/>
                <w:bCs/>
                <w:sz w:val="21"/>
                <w:szCs w:val="21"/>
              </w:rPr>
              <w:t>中</w:t>
            </w:r>
          </w:p>
          <w:p w14:paraId="1EE44AB7">
            <w:pPr>
              <w:widowControl w:val="0"/>
              <w:snapToGrid w:val="0"/>
              <w:jc w:val="center"/>
              <w:rPr>
                <w:rFonts w:ascii="Arial" w:hAnsi="Arial" w:eastAsia="黑体" w:cs="Arial"/>
                <w:bCs/>
                <w:sz w:val="21"/>
                <w:szCs w:val="21"/>
              </w:rPr>
            </w:pPr>
            <w:r>
              <w:rPr>
                <w:rFonts w:ascii="Arial" w:hAnsi="Arial" w:eastAsia="黑体" w:cs="Arial"/>
                <w:bCs/>
                <w:sz w:val="21"/>
                <w:szCs w:val="21"/>
              </w:rPr>
              <w:t>74-60</w:t>
            </w:r>
          </w:p>
        </w:tc>
        <w:tc>
          <w:tcPr>
            <w:tcW w:w="1445" w:type="dxa"/>
            <w:vAlign w:val="center"/>
          </w:tcPr>
          <w:p w14:paraId="33CD6D83">
            <w:pPr>
              <w:widowControl w:val="0"/>
              <w:snapToGrid w:val="0"/>
              <w:jc w:val="center"/>
              <w:rPr>
                <w:rFonts w:ascii="Arial" w:hAnsi="Arial" w:eastAsia="黑体" w:cs="Arial"/>
                <w:bCs/>
                <w:sz w:val="21"/>
                <w:szCs w:val="21"/>
              </w:rPr>
            </w:pPr>
            <w:r>
              <w:rPr>
                <w:rFonts w:hint="eastAsia" w:ascii="Arial" w:hAnsi="Arial" w:eastAsia="黑体" w:cs="Arial"/>
                <w:bCs/>
                <w:sz w:val="21"/>
                <w:szCs w:val="21"/>
              </w:rPr>
              <w:t>不及格</w:t>
            </w:r>
          </w:p>
          <w:p w14:paraId="1449A5A3">
            <w:pPr>
              <w:widowControl w:val="0"/>
              <w:snapToGrid w:val="0"/>
              <w:jc w:val="center"/>
              <w:rPr>
                <w:rFonts w:ascii="Arial" w:hAnsi="Arial" w:eastAsia="黑体" w:cs="Arial"/>
                <w:bCs/>
                <w:sz w:val="21"/>
                <w:szCs w:val="21"/>
              </w:rPr>
            </w:pPr>
            <w:r>
              <w:rPr>
                <w:rFonts w:ascii="Arial" w:hAnsi="Arial" w:eastAsia="黑体" w:cs="Arial"/>
                <w:bCs/>
                <w:sz w:val="21"/>
                <w:szCs w:val="21"/>
              </w:rPr>
              <w:t>59-0</w:t>
            </w:r>
          </w:p>
        </w:tc>
      </w:tr>
      <w:tr w14:paraId="4C93642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30" w:type="dxa"/>
            <w:vAlign w:val="center"/>
          </w:tcPr>
          <w:p w14:paraId="3D607381">
            <w:pPr>
              <w:widowControl w:val="0"/>
              <w:snapToGrid w:val="0"/>
              <w:jc w:val="center"/>
              <w:rPr>
                <w:rFonts w:ascii="Arial" w:hAnsi="Arial" w:eastAsia="黑体" w:cs="Arial"/>
                <w:bCs/>
                <w:sz w:val="21"/>
                <w:szCs w:val="21"/>
              </w:rPr>
            </w:pPr>
            <w:r>
              <w:rPr>
                <w:rFonts w:ascii="Arial" w:hAnsi="Arial" w:eastAsia="黑体" w:cs="Arial"/>
                <w:bCs/>
                <w:sz w:val="21"/>
                <w:szCs w:val="21"/>
              </w:rPr>
              <w:t>X1</w:t>
            </w:r>
          </w:p>
        </w:tc>
        <w:tc>
          <w:tcPr>
            <w:tcW w:w="863" w:type="dxa"/>
            <w:vAlign w:val="center"/>
          </w:tcPr>
          <w:p w14:paraId="720B13D2">
            <w:pPr>
              <w:pStyle w:val="14"/>
              <w:widowControl w:val="0"/>
              <w:rPr>
                <w:rFonts w:ascii="Helvetica" w:hAnsi="Helvetica" w:cs="Helvetica" w:eastAsiaTheme="minorEastAsia"/>
                <w:sz w:val="19"/>
                <w:szCs w:val="19"/>
              </w:rPr>
            </w:pPr>
            <w:r>
              <w:rPr>
                <w:rFonts w:hint="eastAsia" w:asciiTheme="majorEastAsia" w:hAnsiTheme="majorEastAsia" w:eastAsiaTheme="majorEastAsia"/>
                <w:sz w:val="20"/>
                <w:szCs w:val="20"/>
              </w:rPr>
              <w:t>1、2</w:t>
            </w:r>
          </w:p>
        </w:tc>
        <w:tc>
          <w:tcPr>
            <w:tcW w:w="1249" w:type="dxa"/>
            <w:vAlign w:val="center"/>
          </w:tcPr>
          <w:p w14:paraId="6D05ADF2">
            <w:pPr>
              <w:pStyle w:val="14"/>
              <w:widowControl w:val="0"/>
              <w:rPr>
                <w:rFonts w:ascii="Helvetica" w:hAnsi="Helvetica" w:cs="Helvetica" w:eastAsiaTheme="minorEastAsia"/>
                <w:sz w:val="19"/>
                <w:szCs w:val="19"/>
              </w:rPr>
            </w:pPr>
          </w:p>
        </w:tc>
        <w:tc>
          <w:tcPr>
            <w:tcW w:w="1445" w:type="dxa"/>
            <w:vAlign w:val="center"/>
          </w:tcPr>
          <w:p w14:paraId="729876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45" w:type="dxa"/>
            <w:vAlign w:val="center"/>
          </w:tcPr>
          <w:p w14:paraId="6045EB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45" w:type="dxa"/>
            <w:vAlign w:val="center"/>
          </w:tcPr>
          <w:p w14:paraId="5A16F3C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45" w:type="dxa"/>
            <w:vAlign w:val="center"/>
          </w:tcPr>
          <w:p w14:paraId="4F7D0D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r>
      <w:tr w14:paraId="78A2E94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30" w:type="dxa"/>
            <w:vAlign w:val="center"/>
          </w:tcPr>
          <w:p w14:paraId="693CAA98">
            <w:pPr>
              <w:widowControl w:val="0"/>
              <w:snapToGrid w:val="0"/>
              <w:jc w:val="center"/>
              <w:rPr>
                <w:rFonts w:ascii="Arial" w:hAnsi="Arial" w:eastAsia="黑体" w:cs="Arial"/>
                <w:bCs/>
                <w:sz w:val="21"/>
                <w:szCs w:val="21"/>
              </w:rPr>
            </w:pPr>
            <w:r>
              <w:rPr>
                <w:rFonts w:ascii="Arial" w:hAnsi="Arial" w:eastAsia="黑体" w:cs="Arial"/>
                <w:bCs/>
                <w:sz w:val="21"/>
                <w:szCs w:val="21"/>
              </w:rPr>
              <w:t>X2</w:t>
            </w:r>
          </w:p>
        </w:tc>
        <w:tc>
          <w:tcPr>
            <w:tcW w:w="863" w:type="dxa"/>
            <w:vAlign w:val="center"/>
          </w:tcPr>
          <w:p w14:paraId="0F877324">
            <w:pPr>
              <w:pStyle w:val="14"/>
              <w:widowControl w:val="0"/>
              <w:rPr>
                <w:rFonts w:ascii="Helvetica" w:hAnsi="Helvetica" w:cs="Helvetica" w:eastAsiaTheme="minorEastAsia"/>
                <w:sz w:val="19"/>
                <w:szCs w:val="19"/>
              </w:rPr>
            </w:pPr>
            <w:r>
              <w:rPr>
                <w:rFonts w:hint="eastAsia" w:asciiTheme="majorEastAsia" w:hAnsiTheme="majorEastAsia" w:eastAsiaTheme="majorEastAsia"/>
                <w:sz w:val="20"/>
                <w:szCs w:val="20"/>
              </w:rPr>
              <w:t>3、4</w:t>
            </w:r>
          </w:p>
        </w:tc>
        <w:tc>
          <w:tcPr>
            <w:tcW w:w="1249" w:type="dxa"/>
            <w:vAlign w:val="center"/>
          </w:tcPr>
          <w:p w14:paraId="62291A54">
            <w:pPr>
              <w:pStyle w:val="14"/>
              <w:widowControl w:val="0"/>
              <w:rPr>
                <w:rFonts w:ascii="Helvetica" w:hAnsi="Helvetica" w:cs="Helvetica" w:eastAsiaTheme="minorEastAsia"/>
                <w:sz w:val="19"/>
                <w:szCs w:val="19"/>
              </w:rPr>
            </w:pPr>
          </w:p>
        </w:tc>
        <w:tc>
          <w:tcPr>
            <w:tcW w:w="1445" w:type="dxa"/>
            <w:vAlign w:val="center"/>
          </w:tcPr>
          <w:p w14:paraId="6281E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45" w:type="dxa"/>
            <w:vAlign w:val="center"/>
          </w:tcPr>
          <w:p w14:paraId="027A3E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45" w:type="dxa"/>
            <w:vAlign w:val="center"/>
          </w:tcPr>
          <w:p w14:paraId="2C18D4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45" w:type="dxa"/>
            <w:vAlign w:val="center"/>
          </w:tcPr>
          <w:p w14:paraId="0076ED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r>
      <w:tr w14:paraId="3B4E4F1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30" w:type="dxa"/>
            <w:vAlign w:val="center"/>
          </w:tcPr>
          <w:p w14:paraId="17619C73">
            <w:pPr>
              <w:widowControl w:val="0"/>
              <w:snapToGrid w:val="0"/>
              <w:jc w:val="center"/>
              <w:rPr>
                <w:rFonts w:ascii="Arial" w:hAnsi="Arial" w:eastAsia="黑体" w:cs="Arial"/>
                <w:bCs/>
                <w:sz w:val="21"/>
                <w:szCs w:val="21"/>
              </w:rPr>
            </w:pPr>
            <w:r>
              <w:rPr>
                <w:rFonts w:ascii="Arial" w:hAnsi="Arial" w:eastAsia="黑体" w:cs="Arial"/>
                <w:bCs/>
                <w:sz w:val="21"/>
                <w:szCs w:val="21"/>
              </w:rPr>
              <w:t>X3</w:t>
            </w:r>
          </w:p>
        </w:tc>
        <w:tc>
          <w:tcPr>
            <w:tcW w:w="863" w:type="dxa"/>
            <w:vAlign w:val="center"/>
          </w:tcPr>
          <w:p w14:paraId="11B68051">
            <w:pPr>
              <w:pStyle w:val="14"/>
              <w:widowControl w:val="0"/>
              <w:rPr>
                <w:rFonts w:ascii="Helvetica" w:hAnsi="Helvetica" w:cs="Helvetica" w:eastAsiaTheme="minorEastAsia"/>
                <w:sz w:val="19"/>
                <w:szCs w:val="19"/>
              </w:rPr>
            </w:pPr>
            <w:r>
              <w:rPr>
                <w:rFonts w:hint="eastAsia"/>
              </w:rPr>
              <w:t>5</w:t>
            </w:r>
          </w:p>
        </w:tc>
        <w:tc>
          <w:tcPr>
            <w:tcW w:w="1249" w:type="dxa"/>
            <w:vAlign w:val="center"/>
          </w:tcPr>
          <w:p w14:paraId="5C3C00F4">
            <w:pPr>
              <w:pStyle w:val="14"/>
              <w:widowControl w:val="0"/>
              <w:rPr>
                <w:rFonts w:ascii="Helvetica" w:hAnsi="Helvetica" w:cs="Helvetica" w:eastAsiaTheme="minorEastAsia"/>
                <w:sz w:val="19"/>
                <w:szCs w:val="19"/>
              </w:rPr>
            </w:pPr>
          </w:p>
        </w:tc>
        <w:tc>
          <w:tcPr>
            <w:tcW w:w="1445" w:type="dxa"/>
            <w:vAlign w:val="center"/>
          </w:tcPr>
          <w:p w14:paraId="24239D6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45" w:type="dxa"/>
            <w:vAlign w:val="center"/>
          </w:tcPr>
          <w:p w14:paraId="24ECF63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45" w:type="dxa"/>
            <w:vAlign w:val="center"/>
          </w:tcPr>
          <w:p w14:paraId="3412A3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45" w:type="dxa"/>
            <w:vAlign w:val="center"/>
          </w:tcPr>
          <w:p w14:paraId="473D7D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r>
      <w:tr w14:paraId="321EB3F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30" w:type="dxa"/>
            <w:vAlign w:val="center"/>
          </w:tcPr>
          <w:p w14:paraId="2F8E70E2">
            <w:pPr>
              <w:widowControl w:val="0"/>
              <w:snapToGrid w:val="0"/>
              <w:jc w:val="center"/>
              <w:rPr>
                <w:rFonts w:ascii="Arial" w:hAnsi="Arial" w:eastAsia="黑体" w:cs="Arial"/>
                <w:bCs/>
                <w:sz w:val="21"/>
                <w:szCs w:val="21"/>
              </w:rPr>
            </w:pPr>
            <w:r>
              <w:rPr>
                <w:rFonts w:ascii="Arial" w:hAnsi="Arial" w:eastAsia="黑体" w:cs="Arial"/>
                <w:bCs/>
                <w:sz w:val="21"/>
                <w:szCs w:val="21"/>
              </w:rPr>
              <w:t>X4</w:t>
            </w:r>
          </w:p>
        </w:tc>
        <w:tc>
          <w:tcPr>
            <w:tcW w:w="863" w:type="dxa"/>
            <w:vAlign w:val="center"/>
          </w:tcPr>
          <w:p w14:paraId="6A8E02D1">
            <w:pPr>
              <w:pStyle w:val="14"/>
              <w:widowControl w:val="0"/>
              <w:rPr>
                <w:rFonts w:ascii="Helvetica" w:hAnsi="Helvetica" w:cs="Helvetica" w:eastAsiaTheme="minorEastAsia"/>
                <w:sz w:val="19"/>
                <w:szCs w:val="19"/>
              </w:rPr>
            </w:pPr>
            <w:r>
              <w:rPr>
                <w:rFonts w:hint="eastAsia" w:asciiTheme="majorEastAsia" w:hAnsiTheme="majorEastAsia" w:eastAsiaTheme="majorEastAsia"/>
                <w:sz w:val="20"/>
                <w:szCs w:val="20"/>
              </w:rPr>
              <w:t>6</w:t>
            </w:r>
          </w:p>
        </w:tc>
        <w:tc>
          <w:tcPr>
            <w:tcW w:w="1249" w:type="dxa"/>
            <w:vAlign w:val="center"/>
          </w:tcPr>
          <w:p w14:paraId="515CC4E3">
            <w:pPr>
              <w:pStyle w:val="14"/>
              <w:widowControl w:val="0"/>
              <w:rPr>
                <w:rFonts w:ascii="Helvetica" w:hAnsi="Helvetica" w:cs="Helvetica" w:eastAsiaTheme="minorEastAsia"/>
                <w:sz w:val="19"/>
                <w:szCs w:val="19"/>
              </w:rPr>
            </w:pPr>
          </w:p>
        </w:tc>
        <w:tc>
          <w:tcPr>
            <w:tcW w:w="1445" w:type="dxa"/>
            <w:vAlign w:val="center"/>
          </w:tcPr>
          <w:p w14:paraId="08D62C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45" w:type="dxa"/>
            <w:vAlign w:val="center"/>
          </w:tcPr>
          <w:p w14:paraId="45C7251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45" w:type="dxa"/>
            <w:vAlign w:val="center"/>
          </w:tcPr>
          <w:p w14:paraId="5FF52B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45" w:type="dxa"/>
            <w:vAlign w:val="center"/>
          </w:tcPr>
          <w:p w14:paraId="5375D6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r>
    </w:tbl>
    <w:p w14:paraId="54BE4179">
      <w:pPr>
        <w:pStyle w:val="16"/>
        <w:spacing w:before="326" w:beforeLines="100" w:line="360" w:lineRule="auto"/>
        <w:rPr>
          <w:rFonts w:ascii="黑体" w:hAnsi="宋体"/>
        </w:rPr>
      </w:pPr>
      <w:r>
        <w:rPr>
          <w:rFonts w:hint="eastAsia" w:ascii="黑体" w:hAnsi="宋体"/>
        </w:rPr>
        <w:t xml:space="preserve">六、其他需要说明的问题 </w:t>
      </w:r>
    </w:p>
    <w:tbl>
      <w:tblPr>
        <w:tblStyle w:val="8"/>
        <w:tblW w:w="8525" w:type="dxa"/>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8525"/>
      </w:tblGrid>
      <w:tr w14:paraId="18F81437">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c>
          <w:tcPr>
            <w:tcW w:w="8525" w:type="dxa"/>
          </w:tcPr>
          <w:p w14:paraId="7195B883">
            <w:pPr>
              <w:pStyle w:val="14"/>
              <w:widowControl w:val="0"/>
              <w:jc w:val="left"/>
              <w:rPr>
                <w:rFonts w:ascii="宋体" w:hAnsi="宋体"/>
                <w:bCs/>
              </w:rPr>
            </w:pPr>
          </w:p>
          <w:p w14:paraId="6812684B">
            <w:pPr>
              <w:pStyle w:val="14"/>
              <w:widowControl w:val="0"/>
              <w:jc w:val="left"/>
              <w:rPr>
                <w:rFonts w:ascii="宋体" w:hAnsi="宋体"/>
                <w:bCs/>
              </w:rPr>
            </w:pPr>
          </w:p>
          <w:p w14:paraId="54BA80B8">
            <w:pPr>
              <w:pStyle w:val="14"/>
              <w:widowControl w:val="0"/>
              <w:jc w:val="left"/>
              <w:rPr>
                <w:rFonts w:ascii="黑体"/>
              </w:rPr>
            </w:pPr>
          </w:p>
        </w:tc>
      </w:tr>
    </w:tbl>
    <w:p w14:paraId="50E9B0FE">
      <w:pPr>
        <w:pStyle w:val="17"/>
        <w:spacing w:before="326" w:beforeLines="100" w:after="163"/>
        <w:rPr>
          <w:rFonts w:ascii="黑体" w:hAnsi="宋体"/>
        </w:rPr>
      </w:pPr>
    </w:p>
    <w:sectPr>
      <w:headerReference r:id="rId3" w:type="default"/>
      <w:pgSz w:w="11906" w:h="16838"/>
      <w:pgMar w:top="1440" w:right="1800" w:bottom="1440" w:left="1800" w:header="397"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Times">
    <w:altName w:val="Times New Roman"/>
    <w:panose1 w:val="02020603050405020304"/>
    <w:charset w:val="00"/>
    <w:family w:val="roman"/>
    <w:pitch w:val="default"/>
    <w:sig w:usb0="00000000" w:usb1="00000000" w:usb2="00000009" w:usb3="00000000" w:csb0="000001FF" w:csb1="00000000"/>
  </w:font>
  <w:font w:name="Helvetica">
    <w:altName w:val="Arial"/>
    <w:panose1 w:val="020B0604020202020204"/>
    <w:charset w:val="00"/>
    <w:family w:val="auto"/>
    <w:pitch w:val="default"/>
    <w:sig w:usb0="00000000" w:usb1="00000000" w:usb2="00000000" w:usb3="00000000" w:csb0="00000093"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087D73">
    <w:pPr>
      <w:jc w:val="right"/>
    </w:pPr>
    <w:r>
      <mc:AlternateContent>
        <mc:Choice Requires="wps">
          <w:drawing>
            <wp:anchor distT="0" distB="0" distL="114300" distR="114300" simplePos="0" relativeHeight="251659264" behindDoc="0" locked="0" layoutInCell="1" allowOverlap="1">
              <wp:simplePos x="0" y="0"/>
              <wp:positionH relativeFrom="page">
                <wp:posOffset>635635</wp:posOffset>
              </wp:positionH>
              <wp:positionV relativeFrom="page">
                <wp:posOffset>186055</wp:posOffset>
              </wp:positionV>
              <wp:extent cx="2635250" cy="280670"/>
              <wp:effectExtent l="0" t="0" r="0" b="0"/>
              <wp:wrapNone/>
              <wp:docPr id="440709761" name="文本框 1"/>
              <wp:cNvGraphicFramePr/>
              <a:graphic xmlns:a="http://schemas.openxmlformats.org/drawingml/2006/main">
                <a:graphicData uri="http://schemas.microsoft.com/office/word/2010/wordprocessingShape">
                  <wps:wsp>
                    <wps:cNvSpPr txBox="1"/>
                    <wps:spPr>
                      <a:xfrm>
                        <a:off x="0" y="0"/>
                        <a:ext cx="2635250" cy="280670"/>
                      </a:xfrm>
                      <a:prstGeom prst="rect">
                        <a:avLst/>
                      </a:prstGeom>
                      <a:solidFill>
                        <a:srgbClr val="FFFFFF"/>
                      </a:solidFill>
                      <a:ln w="6350">
                        <a:noFill/>
                      </a:ln>
                      <a:effectLst/>
                    </wps:spPr>
                    <wps:txbx>
                      <w:txbxContent>
                        <w:p w14:paraId="318081C4">
                          <w:pPr>
                            <w:rPr>
                              <w:rFonts w:ascii="Times New Roman" w:hAnsi="Times New Roman"/>
                            </w:rPr>
                          </w:pPr>
                          <w:r>
                            <w:rPr>
                              <w:rFonts w:ascii="Times New Roman" w:hAnsi="Times New Roman"/>
                            </w:rPr>
                            <w:t>SJQU-QR-JW-056（A0）</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 o:spid="_x0000_s1026" o:spt="202" type="#_x0000_t202" style="position:absolute;left:0pt;margin-left:50.05pt;margin-top:14.65pt;height:22.1pt;width:207.5pt;mso-position-horizontal-relative:page;mso-position-vertical-relative:page;z-index:251659264;mso-width-relative:page;mso-height-relative:page;" fillcolor="#FFFFFF" filled="t" stroked="f" coordsize="21600,21600" o:gfxdata="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L7hkpnU&#10;AAAACQEAAA8AAAAAAAAAAQAgAAAAIgAAAGRycy9kb3ducmV2LnhtbFBLAQIUABQAAAAIAIdO4kAT&#10;jzfzXQIAAKUEAAAOAAAAAAAAAAEAIAAAACMBAABkcnMvZTJvRG9jLnhtbFBLBQYAAAAABgAGAFkB&#10;AADyBQAAAAA=&#10;">
              <v:fill on="t" focussize="0,0"/>
              <v:stroke on="f" weight="0.5pt"/>
              <v:imagedata o:title=""/>
              <o:lock v:ext="edit" aspectratio="f"/>
              <v:textbox>
                <w:txbxContent>
                  <w:p w14:paraId="318081C4">
                    <w:pPr>
                      <w:rPr>
                        <w:rFonts w:ascii="Times New Roman" w:hAnsi="Times New Roman"/>
                      </w:rPr>
                    </w:pPr>
                    <w:r>
                      <w:rPr>
                        <w:rFonts w:ascii="Times New Roman" w:hAnsi="Times New Roman"/>
                      </w:rPr>
                      <w:t>SJQU-QR-JW-056（A0）</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cumentProtection w:enforcement="0"/>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I0ODQwNTFmNWNlYTM3YjM2ZTRiZTJjZDZjMzM3NmUifQ=="/>
  </w:docVars>
  <w:rsids>
    <w:rsidRoot w:val="00B7651F"/>
    <w:rsid w:val="00010438"/>
    <w:rsid w:val="000203E0"/>
    <w:rsid w:val="000210E0"/>
    <w:rsid w:val="00033082"/>
    <w:rsid w:val="0006001D"/>
    <w:rsid w:val="000634A6"/>
    <w:rsid w:val="00066041"/>
    <w:rsid w:val="0007448A"/>
    <w:rsid w:val="00075686"/>
    <w:rsid w:val="0008122A"/>
    <w:rsid w:val="00087488"/>
    <w:rsid w:val="000A4E73"/>
    <w:rsid w:val="000A6D2E"/>
    <w:rsid w:val="000B1BD2"/>
    <w:rsid w:val="000C0F0D"/>
    <w:rsid w:val="000D28E5"/>
    <w:rsid w:val="000D34D7"/>
    <w:rsid w:val="000E604B"/>
    <w:rsid w:val="00100633"/>
    <w:rsid w:val="001072BC"/>
    <w:rsid w:val="0011026D"/>
    <w:rsid w:val="00114BD6"/>
    <w:rsid w:val="00130F6D"/>
    <w:rsid w:val="00142C42"/>
    <w:rsid w:val="00144082"/>
    <w:rsid w:val="00163A48"/>
    <w:rsid w:val="00164E36"/>
    <w:rsid w:val="00166AF7"/>
    <w:rsid w:val="00183AA1"/>
    <w:rsid w:val="00190E3F"/>
    <w:rsid w:val="001A135C"/>
    <w:rsid w:val="001B0D49"/>
    <w:rsid w:val="001B546F"/>
    <w:rsid w:val="001B55E5"/>
    <w:rsid w:val="001C2E3E"/>
    <w:rsid w:val="001C388D"/>
    <w:rsid w:val="001D0453"/>
    <w:rsid w:val="001E1D2D"/>
    <w:rsid w:val="001E32B7"/>
    <w:rsid w:val="001E5A17"/>
    <w:rsid w:val="001F332E"/>
    <w:rsid w:val="001F37CB"/>
    <w:rsid w:val="002056AB"/>
    <w:rsid w:val="002125E7"/>
    <w:rsid w:val="00217861"/>
    <w:rsid w:val="002204E4"/>
    <w:rsid w:val="002211BF"/>
    <w:rsid w:val="002339E7"/>
    <w:rsid w:val="00233F15"/>
    <w:rsid w:val="002420F1"/>
    <w:rsid w:val="00253AC8"/>
    <w:rsid w:val="00256B39"/>
    <w:rsid w:val="0025768A"/>
    <w:rsid w:val="0026033C"/>
    <w:rsid w:val="0027339A"/>
    <w:rsid w:val="00274E82"/>
    <w:rsid w:val="002757AB"/>
    <w:rsid w:val="0027777C"/>
    <w:rsid w:val="00277FE7"/>
    <w:rsid w:val="002877FA"/>
    <w:rsid w:val="00290962"/>
    <w:rsid w:val="002A4649"/>
    <w:rsid w:val="002A7227"/>
    <w:rsid w:val="002B0773"/>
    <w:rsid w:val="002B0C48"/>
    <w:rsid w:val="002B13CA"/>
    <w:rsid w:val="002B7322"/>
    <w:rsid w:val="002C58B6"/>
    <w:rsid w:val="002D0E86"/>
    <w:rsid w:val="002D7C47"/>
    <w:rsid w:val="002E33CE"/>
    <w:rsid w:val="002E3721"/>
    <w:rsid w:val="002E5EA0"/>
    <w:rsid w:val="002F3157"/>
    <w:rsid w:val="002F6BD5"/>
    <w:rsid w:val="00313BBA"/>
    <w:rsid w:val="00317E29"/>
    <w:rsid w:val="00321515"/>
    <w:rsid w:val="0032602E"/>
    <w:rsid w:val="00327B8C"/>
    <w:rsid w:val="00331638"/>
    <w:rsid w:val="003344A7"/>
    <w:rsid w:val="00334623"/>
    <w:rsid w:val="003367AE"/>
    <w:rsid w:val="00340439"/>
    <w:rsid w:val="00344EF2"/>
    <w:rsid w:val="00347EB8"/>
    <w:rsid w:val="00347F80"/>
    <w:rsid w:val="00353F74"/>
    <w:rsid w:val="003557DE"/>
    <w:rsid w:val="00361BEB"/>
    <w:rsid w:val="00370184"/>
    <w:rsid w:val="00373C8A"/>
    <w:rsid w:val="00377C10"/>
    <w:rsid w:val="00385D41"/>
    <w:rsid w:val="003861BA"/>
    <w:rsid w:val="003A1680"/>
    <w:rsid w:val="003A373C"/>
    <w:rsid w:val="003A5874"/>
    <w:rsid w:val="003A79BB"/>
    <w:rsid w:val="003B1258"/>
    <w:rsid w:val="003C61A5"/>
    <w:rsid w:val="003D1968"/>
    <w:rsid w:val="003D4994"/>
    <w:rsid w:val="003E10A5"/>
    <w:rsid w:val="003E7D72"/>
    <w:rsid w:val="003F3923"/>
    <w:rsid w:val="003F43F6"/>
    <w:rsid w:val="0040433E"/>
    <w:rsid w:val="0040726A"/>
    <w:rsid w:val="004100B0"/>
    <w:rsid w:val="0041267F"/>
    <w:rsid w:val="00424BA5"/>
    <w:rsid w:val="00425431"/>
    <w:rsid w:val="00431829"/>
    <w:rsid w:val="004405E6"/>
    <w:rsid w:val="00443C84"/>
    <w:rsid w:val="004540AA"/>
    <w:rsid w:val="00456BD8"/>
    <w:rsid w:val="00456DC8"/>
    <w:rsid w:val="0046549D"/>
    <w:rsid w:val="00471668"/>
    <w:rsid w:val="00481F98"/>
    <w:rsid w:val="004852BF"/>
    <w:rsid w:val="00487A46"/>
    <w:rsid w:val="00494579"/>
    <w:rsid w:val="00496AC0"/>
    <w:rsid w:val="00497334"/>
    <w:rsid w:val="004A4D68"/>
    <w:rsid w:val="004B408D"/>
    <w:rsid w:val="004B6F68"/>
    <w:rsid w:val="004B73F7"/>
    <w:rsid w:val="004D4FB3"/>
    <w:rsid w:val="004D75A6"/>
    <w:rsid w:val="004E3456"/>
    <w:rsid w:val="004F3DF0"/>
    <w:rsid w:val="005074E1"/>
    <w:rsid w:val="005126F1"/>
    <w:rsid w:val="0051358A"/>
    <w:rsid w:val="00513F2F"/>
    <w:rsid w:val="0051612A"/>
    <w:rsid w:val="00517176"/>
    <w:rsid w:val="00524300"/>
    <w:rsid w:val="00532E23"/>
    <w:rsid w:val="00541F72"/>
    <w:rsid w:val="00542388"/>
    <w:rsid w:val="00544523"/>
    <w:rsid w:val="00546549"/>
    <w:rsid w:val="005467DC"/>
    <w:rsid w:val="00546A82"/>
    <w:rsid w:val="00547C51"/>
    <w:rsid w:val="00551335"/>
    <w:rsid w:val="005519BB"/>
    <w:rsid w:val="005523FD"/>
    <w:rsid w:val="00553D03"/>
    <w:rsid w:val="00555BA0"/>
    <w:rsid w:val="00556E41"/>
    <w:rsid w:val="00571DF1"/>
    <w:rsid w:val="0059045B"/>
    <w:rsid w:val="005A13AB"/>
    <w:rsid w:val="005B1150"/>
    <w:rsid w:val="005B1FFC"/>
    <w:rsid w:val="005B2B6D"/>
    <w:rsid w:val="005B36F9"/>
    <w:rsid w:val="005B4B4E"/>
    <w:rsid w:val="005C424E"/>
    <w:rsid w:val="005D5B6F"/>
    <w:rsid w:val="005E38A5"/>
    <w:rsid w:val="005E59A4"/>
    <w:rsid w:val="005F5185"/>
    <w:rsid w:val="0062115C"/>
    <w:rsid w:val="0062265B"/>
    <w:rsid w:val="00624B5C"/>
    <w:rsid w:val="00624FE1"/>
    <w:rsid w:val="0062577D"/>
    <w:rsid w:val="006331EE"/>
    <w:rsid w:val="006355E6"/>
    <w:rsid w:val="00635C1E"/>
    <w:rsid w:val="00637E00"/>
    <w:rsid w:val="0065167D"/>
    <w:rsid w:val="00652D13"/>
    <w:rsid w:val="0066595A"/>
    <w:rsid w:val="00666206"/>
    <w:rsid w:val="00671F67"/>
    <w:rsid w:val="00672788"/>
    <w:rsid w:val="00680DA3"/>
    <w:rsid w:val="0068377F"/>
    <w:rsid w:val="00691B24"/>
    <w:rsid w:val="00695B93"/>
    <w:rsid w:val="00697C16"/>
    <w:rsid w:val="006A5A89"/>
    <w:rsid w:val="006B3BB9"/>
    <w:rsid w:val="006B48AC"/>
    <w:rsid w:val="006B5977"/>
    <w:rsid w:val="006D1B59"/>
    <w:rsid w:val="006D2F9C"/>
    <w:rsid w:val="006E5CA9"/>
    <w:rsid w:val="006E5E98"/>
    <w:rsid w:val="006F3151"/>
    <w:rsid w:val="007056DE"/>
    <w:rsid w:val="00706121"/>
    <w:rsid w:val="00710B6B"/>
    <w:rsid w:val="00712A2C"/>
    <w:rsid w:val="00712E84"/>
    <w:rsid w:val="00714914"/>
    <w:rsid w:val="007208D6"/>
    <w:rsid w:val="00726786"/>
    <w:rsid w:val="00732152"/>
    <w:rsid w:val="00742E7A"/>
    <w:rsid w:val="0074424F"/>
    <w:rsid w:val="00774C1F"/>
    <w:rsid w:val="0078248F"/>
    <w:rsid w:val="007934A4"/>
    <w:rsid w:val="007A0AC9"/>
    <w:rsid w:val="007A1B70"/>
    <w:rsid w:val="007A57F6"/>
    <w:rsid w:val="007B4FFB"/>
    <w:rsid w:val="007C0BCE"/>
    <w:rsid w:val="007C3566"/>
    <w:rsid w:val="007C794A"/>
    <w:rsid w:val="007D5A33"/>
    <w:rsid w:val="007E620F"/>
    <w:rsid w:val="007E663C"/>
    <w:rsid w:val="007E7795"/>
    <w:rsid w:val="0080066B"/>
    <w:rsid w:val="00803578"/>
    <w:rsid w:val="008036DF"/>
    <w:rsid w:val="00815B8E"/>
    <w:rsid w:val="00816D99"/>
    <w:rsid w:val="0082324C"/>
    <w:rsid w:val="00823D71"/>
    <w:rsid w:val="008245AF"/>
    <w:rsid w:val="0083705D"/>
    <w:rsid w:val="0084242F"/>
    <w:rsid w:val="00867C46"/>
    <w:rsid w:val="00871DCB"/>
    <w:rsid w:val="008901A2"/>
    <w:rsid w:val="008A08B0"/>
    <w:rsid w:val="008B0385"/>
    <w:rsid w:val="008B188E"/>
    <w:rsid w:val="008B397C"/>
    <w:rsid w:val="008B47F4"/>
    <w:rsid w:val="008B7448"/>
    <w:rsid w:val="008B7E1E"/>
    <w:rsid w:val="008C2AE6"/>
    <w:rsid w:val="008C2DE8"/>
    <w:rsid w:val="008C5113"/>
    <w:rsid w:val="008C5B8A"/>
    <w:rsid w:val="008D3D5F"/>
    <w:rsid w:val="008D4E81"/>
    <w:rsid w:val="008E0F55"/>
    <w:rsid w:val="008F2339"/>
    <w:rsid w:val="008F253F"/>
    <w:rsid w:val="00900019"/>
    <w:rsid w:val="009147D6"/>
    <w:rsid w:val="00925F8C"/>
    <w:rsid w:val="00927324"/>
    <w:rsid w:val="00932ED7"/>
    <w:rsid w:val="00941B89"/>
    <w:rsid w:val="00941DEA"/>
    <w:rsid w:val="00970E8C"/>
    <w:rsid w:val="00971671"/>
    <w:rsid w:val="009830B2"/>
    <w:rsid w:val="0099063E"/>
    <w:rsid w:val="00992356"/>
    <w:rsid w:val="00994793"/>
    <w:rsid w:val="00996AE3"/>
    <w:rsid w:val="009A1E27"/>
    <w:rsid w:val="009B04E7"/>
    <w:rsid w:val="009B14E8"/>
    <w:rsid w:val="009B4D21"/>
    <w:rsid w:val="009B5A73"/>
    <w:rsid w:val="009B6EE2"/>
    <w:rsid w:val="009C54C9"/>
    <w:rsid w:val="009C589C"/>
    <w:rsid w:val="009D192B"/>
    <w:rsid w:val="009D2582"/>
    <w:rsid w:val="009D33E1"/>
    <w:rsid w:val="009D3B45"/>
    <w:rsid w:val="009D7CF9"/>
    <w:rsid w:val="009E2CCC"/>
    <w:rsid w:val="009E2CDD"/>
    <w:rsid w:val="009E366E"/>
    <w:rsid w:val="009E6FC4"/>
    <w:rsid w:val="009F00DC"/>
    <w:rsid w:val="009F3199"/>
    <w:rsid w:val="009F3355"/>
    <w:rsid w:val="009F3648"/>
    <w:rsid w:val="009F3B7A"/>
    <w:rsid w:val="009F54D0"/>
    <w:rsid w:val="00A04523"/>
    <w:rsid w:val="00A17885"/>
    <w:rsid w:val="00A2337D"/>
    <w:rsid w:val="00A31BBE"/>
    <w:rsid w:val="00A31D34"/>
    <w:rsid w:val="00A333EF"/>
    <w:rsid w:val="00A769B1"/>
    <w:rsid w:val="00A77DA3"/>
    <w:rsid w:val="00A837D5"/>
    <w:rsid w:val="00A83E04"/>
    <w:rsid w:val="00A91091"/>
    <w:rsid w:val="00A93EE3"/>
    <w:rsid w:val="00AA05A0"/>
    <w:rsid w:val="00AA4970"/>
    <w:rsid w:val="00AA536D"/>
    <w:rsid w:val="00AB22C0"/>
    <w:rsid w:val="00AC40F1"/>
    <w:rsid w:val="00AC4C45"/>
    <w:rsid w:val="00AD1085"/>
    <w:rsid w:val="00AD5B40"/>
    <w:rsid w:val="00AD71BD"/>
    <w:rsid w:val="00AE69E9"/>
    <w:rsid w:val="00AF30B9"/>
    <w:rsid w:val="00AF43DF"/>
    <w:rsid w:val="00AF67A4"/>
    <w:rsid w:val="00AF7510"/>
    <w:rsid w:val="00B12D31"/>
    <w:rsid w:val="00B15F6E"/>
    <w:rsid w:val="00B21BEE"/>
    <w:rsid w:val="00B23284"/>
    <w:rsid w:val="00B37D43"/>
    <w:rsid w:val="00B46F21"/>
    <w:rsid w:val="00B511A5"/>
    <w:rsid w:val="00B51CDE"/>
    <w:rsid w:val="00B56541"/>
    <w:rsid w:val="00B605ED"/>
    <w:rsid w:val="00B70840"/>
    <w:rsid w:val="00B71F97"/>
    <w:rsid w:val="00B72538"/>
    <w:rsid w:val="00B736A7"/>
    <w:rsid w:val="00B7651F"/>
    <w:rsid w:val="00B94A16"/>
    <w:rsid w:val="00BA6044"/>
    <w:rsid w:val="00BC2625"/>
    <w:rsid w:val="00BC3200"/>
    <w:rsid w:val="00BC338A"/>
    <w:rsid w:val="00BD7AB0"/>
    <w:rsid w:val="00BD7E8C"/>
    <w:rsid w:val="00BE00E7"/>
    <w:rsid w:val="00BF3C20"/>
    <w:rsid w:val="00C011BC"/>
    <w:rsid w:val="00C03DBA"/>
    <w:rsid w:val="00C112E7"/>
    <w:rsid w:val="00C11CD4"/>
    <w:rsid w:val="00C15061"/>
    <w:rsid w:val="00C1713D"/>
    <w:rsid w:val="00C20D9D"/>
    <w:rsid w:val="00C2134F"/>
    <w:rsid w:val="00C24718"/>
    <w:rsid w:val="00C30AEE"/>
    <w:rsid w:val="00C33362"/>
    <w:rsid w:val="00C3544A"/>
    <w:rsid w:val="00C4194E"/>
    <w:rsid w:val="00C5350C"/>
    <w:rsid w:val="00C56E09"/>
    <w:rsid w:val="00C61B1B"/>
    <w:rsid w:val="00C673D1"/>
    <w:rsid w:val="00C746CB"/>
    <w:rsid w:val="00C81564"/>
    <w:rsid w:val="00C9080C"/>
    <w:rsid w:val="00CA18FD"/>
    <w:rsid w:val="00CA4897"/>
    <w:rsid w:val="00CA6928"/>
    <w:rsid w:val="00CB3D3F"/>
    <w:rsid w:val="00CB5A1A"/>
    <w:rsid w:val="00CC53D3"/>
    <w:rsid w:val="00CC59E6"/>
    <w:rsid w:val="00CD5BDD"/>
    <w:rsid w:val="00CE560F"/>
    <w:rsid w:val="00CF096B"/>
    <w:rsid w:val="00CF10F7"/>
    <w:rsid w:val="00CF5EE3"/>
    <w:rsid w:val="00CF691F"/>
    <w:rsid w:val="00D026DC"/>
    <w:rsid w:val="00D15595"/>
    <w:rsid w:val="00D25F66"/>
    <w:rsid w:val="00D3328B"/>
    <w:rsid w:val="00D44860"/>
    <w:rsid w:val="00D47689"/>
    <w:rsid w:val="00D50C42"/>
    <w:rsid w:val="00D57CF5"/>
    <w:rsid w:val="00D612BC"/>
    <w:rsid w:val="00D62F98"/>
    <w:rsid w:val="00D66FD6"/>
    <w:rsid w:val="00D8285B"/>
    <w:rsid w:val="00D86619"/>
    <w:rsid w:val="00D93E7C"/>
    <w:rsid w:val="00DB2BE6"/>
    <w:rsid w:val="00DB76B3"/>
    <w:rsid w:val="00DC4A84"/>
    <w:rsid w:val="00DD0A5A"/>
    <w:rsid w:val="00DD1052"/>
    <w:rsid w:val="00DD3C7B"/>
    <w:rsid w:val="00DE2B21"/>
    <w:rsid w:val="00DE48DE"/>
    <w:rsid w:val="00DF25F2"/>
    <w:rsid w:val="00DF4166"/>
    <w:rsid w:val="00E000F4"/>
    <w:rsid w:val="00E01231"/>
    <w:rsid w:val="00E04279"/>
    <w:rsid w:val="00E11393"/>
    <w:rsid w:val="00E125D9"/>
    <w:rsid w:val="00E16D30"/>
    <w:rsid w:val="00E31E69"/>
    <w:rsid w:val="00E33169"/>
    <w:rsid w:val="00E34A7B"/>
    <w:rsid w:val="00E40973"/>
    <w:rsid w:val="00E545FF"/>
    <w:rsid w:val="00E6080E"/>
    <w:rsid w:val="00E62524"/>
    <w:rsid w:val="00E64168"/>
    <w:rsid w:val="00E7081D"/>
    <w:rsid w:val="00E70904"/>
    <w:rsid w:val="00E71319"/>
    <w:rsid w:val="00E75171"/>
    <w:rsid w:val="00E86772"/>
    <w:rsid w:val="00E90B8B"/>
    <w:rsid w:val="00E93ADD"/>
    <w:rsid w:val="00E952D8"/>
    <w:rsid w:val="00EB00E4"/>
    <w:rsid w:val="00EB28DA"/>
    <w:rsid w:val="00EB3812"/>
    <w:rsid w:val="00EB44EB"/>
    <w:rsid w:val="00EB66B8"/>
    <w:rsid w:val="00EB791E"/>
    <w:rsid w:val="00EC70A9"/>
    <w:rsid w:val="00ED2474"/>
    <w:rsid w:val="00ED4C3A"/>
    <w:rsid w:val="00ED5492"/>
    <w:rsid w:val="00EE1C85"/>
    <w:rsid w:val="00EF21D9"/>
    <w:rsid w:val="00EF2A94"/>
    <w:rsid w:val="00EF32FB"/>
    <w:rsid w:val="00EF44B1"/>
    <w:rsid w:val="00EF4865"/>
    <w:rsid w:val="00F100D2"/>
    <w:rsid w:val="00F12942"/>
    <w:rsid w:val="00F14886"/>
    <w:rsid w:val="00F16421"/>
    <w:rsid w:val="00F201EE"/>
    <w:rsid w:val="00F20B5D"/>
    <w:rsid w:val="00F35AA0"/>
    <w:rsid w:val="00F43C49"/>
    <w:rsid w:val="00F45C12"/>
    <w:rsid w:val="00F544A2"/>
    <w:rsid w:val="00F65F51"/>
    <w:rsid w:val="00F76CB9"/>
    <w:rsid w:val="00F77A73"/>
    <w:rsid w:val="00F96236"/>
    <w:rsid w:val="00F9663C"/>
    <w:rsid w:val="00FA10CE"/>
    <w:rsid w:val="00FA222F"/>
    <w:rsid w:val="00FA2891"/>
    <w:rsid w:val="00FB693D"/>
    <w:rsid w:val="00FB7768"/>
    <w:rsid w:val="00FC7489"/>
    <w:rsid w:val="00FD1BA8"/>
    <w:rsid w:val="00FD218F"/>
    <w:rsid w:val="00FD5663"/>
    <w:rsid w:val="00FD56C6"/>
    <w:rsid w:val="00FE3221"/>
    <w:rsid w:val="00FE571F"/>
    <w:rsid w:val="00FF47F6"/>
    <w:rsid w:val="016E63C2"/>
    <w:rsid w:val="024B0C39"/>
    <w:rsid w:val="04C00734"/>
    <w:rsid w:val="058D172D"/>
    <w:rsid w:val="0A8128A6"/>
    <w:rsid w:val="0BF32A1B"/>
    <w:rsid w:val="10BD2C22"/>
    <w:rsid w:val="117660B3"/>
    <w:rsid w:val="16D03928"/>
    <w:rsid w:val="16D978EA"/>
    <w:rsid w:val="1E0C3498"/>
    <w:rsid w:val="22987C80"/>
    <w:rsid w:val="24192CCC"/>
    <w:rsid w:val="25795A1E"/>
    <w:rsid w:val="2EFE507F"/>
    <w:rsid w:val="318D0874"/>
    <w:rsid w:val="36DA6785"/>
    <w:rsid w:val="393A6CCD"/>
    <w:rsid w:val="39A66CD4"/>
    <w:rsid w:val="3AC52EF5"/>
    <w:rsid w:val="3ACB7165"/>
    <w:rsid w:val="3C7939C7"/>
    <w:rsid w:val="3CD52CE1"/>
    <w:rsid w:val="410F2E6A"/>
    <w:rsid w:val="4430136C"/>
    <w:rsid w:val="49431BB4"/>
    <w:rsid w:val="4AB0382B"/>
    <w:rsid w:val="4FFF246A"/>
    <w:rsid w:val="507B6F46"/>
    <w:rsid w:val="53276E66"/>
    <w:rsid w:val="569868B5"/>
    <w:rsid w:val="581C22AB"/>
    <w:rsid w:val="5E38147E"/>
    <w:rsid w:val="611F6817"/>
    <w:rsid w:val="61F65A66"/>
    <w:rsid w:val="66CA1754"/>
    <w:rsid w:val="67BE82EC"/>
    <w:rsid w:val="6B1B7E43"/>
    <w:rsid w:val="6EBA034D"/>
    <w:rsid w:val="6F1E65D4"/>
    <w:rsid w:val="6F266C86"/>
    <w:rsid w:val="6F5042C2"/>
    <w:rsid w:val="74316312"/>
    <w:rsid w:val="780F13C8"/>
    <w:rsid w:val="78A771BA"/>
    <w:rsid w:val="7B7B048A"/>
    <w:rsid w:val="7C385448"/>
    <w:rsid w:val="7CB3663D"/>
    <w:rsid w:val="7D1868D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paragraph" w:styleId="2">
    <w:name w:val="heading 1"/>
    <w:basedOn w:val="1"/>
    <w:next w:val="1"/>
    <w:link w:val="19"/>
    <w:qFormat/>
    <w:uiPriority w:val="9"/>
    <w:pPr>
      <w:keepNext/>
      <w:keepLines/>
      <w:spacing w:before="340" w:after="330" w:line="578" w:lineRule="auto"/>
      <w:outlineLvl w:val="0"/>
    </w:pPr>
    <w:rPr>
      <w:b/>
      <w:bCs/>
      <w:kern w:val="44"/>
      <w:sz w:val="44"/>
      <w:szCs w:val="44"/>
    </w:rPr>
  </w:style>
  <w:style w:type="character" w:default="1" w:styleId="9">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20"/>
    <w:qFormat/>
    <w:uiPriority w:val="99"/>
    <w:pPr>
      <w:widowControl w:val="0"/>
    </w:pPr>
    <w:rPr>
      <w:rFonts w:ascii="Times New Roman" w:hAnsi="Times New Roman" w:cs="Times New Roman"/>
      <w:kern w:val="2"/>
      <w:sz w:val="21"/>
    </w:rPr>
  </w:style>
  <w:style w:type="paragraph" w:styleId="4">
    <w:name w:val="footer"/>
    <w:basedOn w:val="1"/>
    <w:link w:val="12"/>
    <w:unhideWhenUsed/>
    <w:qFormat/>
    <w:uiPriority w:val="99"/>
    <w:pPr>
      <w:tabs>
        <w:tab w:val="center" w:pos="4153"/>
        <w:tab w:val="right" w:pos="8306"/>
      </w:tabs>
      <w:snapToGrid w:val="0"/>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unhideWhenUsed/>
    <w:qFormat/>
    <w:uiPriority w:val="99"/>
    <w:pPr>
      <w:spacing w:before="100" w:beforeAutospacing="1" w:after="100" w:afterAutospacing="1"/>
    </w:pPr>
  </w:style>
  <w:style w:type="table" w:styleId="8">
    <w:name w:val="Table Grid"/>
    <w:basedOn w:val="7"/>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22"/>
    <w:rPr>
      <w:b/>
      <w:bCs/>
    </w:rPr>
  </w:style>
  <w:style w:type="character" w:customStyle="1" w:styleId="11">
    <w:name w:val="页眉 字符"/>
    <w:basedOn w:val="9"/>
    <w:link w:val="5"/>
    <w:semiHidden/>
    <w:qFormat/>
    <w:uiPriority w:val="99"/>
    <w:rPr>
      <w:sz w:val="18"/>
      <w:szCs w:val="18"/>
    </w:rPr>
  </w:style>
  <w:style w:type="character" w:customStyle="1" w:styleId="12">
    <w:name w:val="页脚 字符"/>
    <w:basedOn w:val="9"/>
    <w:link w:val="4"/>
    <w:semiHidden/>
    <w:qFormat/>
    <w:uiPriority w:val="99"/>
    <w:rPr>
      <w:sz w:val="18"/>
      <w:szCs w:val="18"/>
    </w:rPr>
  </w:style>
  <w:style w:type="paragraph" w:customStyle="1" w:styleId="13">
    <w:name w:val="表格标题DG"/>
    <w:basedOn w:val="1"/>
    <w:qFormat/>
    <w:uiPriority w:val="0"/>
    <w:pPr>
      <w:snapToGrid w:val="0"/>
      <w:jc w:val="center"/>
    </w:pPr>
    <w:rPr>
      <w:rFonts w:ascii="Arial" w:hAnsi="Arial" w:eastAsia="黑体"/>
      <w:bCs/>
      <w:color w:val="000000"/>
      <w:sz w:val="21"/>
      <w:szCs w:val="20"/>
    </w:rPr>
  </w:style>
  <w:style w:type="paragraph" w:customStyle="1" w:styleId="14">
    <w:name w:val="表格正文DG"/>
    <w:basedOn w:val="1"/>
    <w:qFormat/>
    <w:uiPriority w:val="0"/>
    <w:pPr>
      <w:jc w:val="center"/>
    </w:pPr>
    <w:rPr>
      <w:rFonts w:ascii="Times New Roman" w:hAnsi="Times New Roman"/>
      <w:color w:val="000000"/>
      <w:sz w:val="21"/>
      <w:szCs w:val="21"/>
    </w:rPr>
  </w:style>
  <w:style w:type="paragraph" w:styleId="15">
    <w:name w:val="List Paragraph"/>
    <w:basedOn w:val="1"/>
    <w:unhideWhenUsed/>
    <w:qFormat/>
    <w:uiPriority w:val="99"/>
    <w:pPr>
      <w:ind w:firstLine="420" w:firstLineChars="200"/>
    </w:pPr>
  </w:style>
  <w:style w:type="paragraph" w:customStyle="1" w:styleId="16">
    <w:name w:val="一级标题DG"/>
    <w:basedOn w:val="1"/>
    <w:qFormat/>
    <w:uiPriority w:val="0"/>
    <w:pPr>
      <w:spacing w:line="480" w:lineRule="auto"/>
      <w:outlineLvl w:val="0"/>
    </w:pPr>
    <w:rPr>
      <w:rFonts w:ascii="Arial" w:hAnsi="Arial" w:eastAsia="黑体"/>
      <w:sz w:val="28"/>
    </w:rPr>
  </w:style>
  <w:style w:type="paragraph" w:customStyle="1" w:styleId="17">
    <w:name w:val="二级标题DG"/>
    <w:basedOn w:val="6"/>
    <w:qFormat/>
    <w:uiPriority w:val="0"/>
    <w:pPr>
      <w:spacing w:before="50" w:beforeLines="50" w:beforeAutospacing="0" w:after="50" w:afterLines="50" w:afterAutospacing="0" w:line="440" w:lineRule="exact"/>
      <w:outlineLvl w:val="1"/>
    </w:pPr>
    <w:rPr>
      <w:rFonts w:ascii="Times New Roman" w:hAnsi="Times New Roman"/>
      <w:b/>
    </w:rPr>
  </w:style>
  <w:style w:type="paragraph" w:customStyle="1" w:styleId="18">
    <w:name w:val="正文DG"/>
    <w:basedOn w:val="1"/>
    <w:qFormat/>
    <w:uiPriority w:val="0"/>
    <w:pPr>
      <w:snapToGrid w:val="0"/>
      <w:spacing w:line="440" w:lineRule="exact"/>
      <w:ind w:firstLine="480" w:firstLineChars="200"/>
    </w:pPr>
    <w:rPr>
      <w:rFonts w:ascii="Times New Roman" w:hAnsi="Times New Roman" w:cs="Times New Roman"/>
      <w:color w:val="000000"/>
    </w:rPr>
  </w:style>
  <w:style w:type="character" w:customStyle="1" w:styleId="19">
    <w:name w:val="标题 1 字符"/>
    <w:basedOn w:val="9"/>
    <w:link w:val="2"/>
    <w:qFormat/>
    <w:uiPriority w:val="9"/>
    <w:rPr>
      <w:rFonts w:ascii="Calibri" w:hAnsi="Calibri" w:eastAsia="宋体" w:cs="Times New Roman"/>
      <w:b/>
      <w:bCs/>
      <w:kern w:val="44"/>
      <w:sz w:val="44"/>
      <w:szCs w:val="44"/>
    </w:rPr>
  </w:style>
  <w:style w:type="character" w:customStyle="1" w:styleId="20">
    <w:name w:val="批注文字 字符"/>
    <w:basedOn w:val="9"/>
    <w:link w:val="3"/>
    <w:qFormat/>
    <w:uiPriority w:val="99"/>
    <w:rPr>
      <w:rFonts w:ascii="Times New Roman" w:hAnsi="Times New Roman" w:eastAsia="宋体" w:cs="Times New Roman"/>
      <w:kern w:val="2"/>
      <w:sz w:val="21"/>
      <w:szCs w:val="24"/>
    </w:rPr>
  </w:style>
  <w:style w:type="character" w:customStyle="1" w:styleId="21">
    <w:name w:val="editor-text-node"/>
    <w:basedOn w:val="9"/>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Version="6"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0821F1B-0505-4ED4-997D-62451373B7E0}">
  <ds:schemaRefs/>
</ds:datastoreItem>
</file>

<file path=docProps/app.xml><?xml version="1.0" encoding="utf-8"?>
<Properties xmlns="http://schemas.openxmlformats.org/officeDocument/2006/extended-properties" xmlns:vt="http://schemas.openxmlformats.org/officeDocument/2006/docPropsVTypes">
  <Template>Normal.dotm</Template>
  <Pages>5</Pages>
  <Words>3182</Words>
  <Characters>3396</Characters>
  <Lines>27</Lines>
  <Paragraphs>7</Paragraphs>
  <TotalTime>2</TotalTime>
  <ScaleCrop>false</ScaleCrop>
  <LinksUpToDate>false</LinksUpToDate>
  <CharactersWithSpaces>3432</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2023-10-22T17:09:00Z</dcterms:created>
  <dc:creator>juvg</dc:creator>
  <cp:lastModifiedBy>张良军</cp:lastModifiedBy>
  <cp:lastPrinted>2023-09-17T15:48:00Z</cp:lastPrinted>
  <dcterms:modified xsi:type="dcterms:W3CDTF">2024-09-02T09:13:26Z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8F3D5C5DB819461E826F2D72B5B18E6D_13</vt:lpwstr>
  </property>
</Properties>
</file>